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02" w:rsidRPr="003B41C8" w:rsidRDefault="003B41C8">
      <w:pPr>
        <w:rPr>
          <w:rFonts w:ascii="Candara" w:hAnsi="Candara"/>
        </w:rPr>
      </w:pPr>
      <w:r w:rsidRPr="003B41C8">
        <w:rPr>
          <w:rFonts w:ascii="Segoe UI Black" w:hAnsi="Segoe UI Black"/>
          <w:u w:val="single"/>
        </w:rPr>
        <w:t>Reading:</w:t>
      </w:r>
      <w:r>
        <w:rPr>
          <w:rFonts w:ascii="Candara" w:hAnsi="Candara"/>
        </w:rPr>
        <w:t xml:space="preserve"> </w:t>
      </w:r>
      <w:r w:rsidR="00267E02" w:rsidRPr="003B41C8">
        <w:rPr>
          <w:rFonts w:ascii="Candara" w:hAnsi="Candara"/>
        </w:rPr>
        <w:t xml:space="preserve">You will need to read </w:t>
      </w:r>
      <w:bookmarkStart w:id="0" w:name="_GoBack"/>
      <w:bookmarkEnd w:id="0"/>
      <w:r w:rsidR="00267E02" w:rsidRPr="002422B6">
        <w:rPr>
          <w:rFonts w:ascii="Candara" w:hAnsi="Candara"/>
          <w:sz w:val="28"/>
          <w:szCs w:val="28"/>
          <w:highlight w:val="yellow"/>
        </w:rPr>
        <w:t xml:space="preserve">L. Frank Baum’s </w:t>
      </w:r>
      <w:r w:rsidR="00267E02" w:rsidRPr="002422B6">
        <w:rPr>
          <w:rFonts w:ascii="Candara" w:hAnsi="Candara"/>
          <w:i/>
          <w:sz w:val="28"/>
          <w:szCs w:val="28"/>
          <w:highlight w:val="yellow"/>
          <w:u w:val="single"/>
        </w:rPr>
        <w:t>The Wonderful Wizard of Oz</w:t>
      </w:r>
      <w:r w:rsidR="00267E02" w:rsidRPr="003B41C8">
        <w:rPr>
          <w:rFonts w:ascii="Candara" w:hAnsi="Candara"/>
        </w:rPr>
        <w:t>. You can use the e</w:t>
      </w:r>
      <w:r w:rsidR="002422B6">
        <w:rPr>
          <w:rFonts w:ascii="Candara" w:hAnsi="Candara"/>
        </w:rPr>
        <w:t xml:space="preserve">lectronic copy (see link below </w:t>
      </w:r>
      <w:r w:rsidR="00267E02" w:rsidRPr="003B41C8">
        <w:rPr>
          <w:rFonts w:ascii="Candara" w:hAnsi="Candara"/>
        </w:rPr>
        <w:t xml:space="preserve">or my </w:t>
      </w:r>
      <w:proofErr w:type="spellStart"/>
      <w:r w:rsidR="00267E02" w:rsidRPr="003B41C8">
        <w:rPr>
          <w:rFonts w:ascii="Candara" w:hAnsi="Candara"/>
        </w:rPr>
        <w:t>Weebly</w:t>
      </w:r>
      <w:proofErr w:type="spellEnd"/>
      <w:r w:rsidR="00267E02" w:rsidRPr="003B41C8">
        <w:rPr>
          <w:rFonts w:ascii="Candara" w:hAnsi="Candara"/>
        </w:rPr>
        <w:t xml:space="preserve"> website) for reading and will read at your own pace. The book and entire reading must be completed by _____________________.</w:t>
      </w:r>
    </w:p>
    <w:p w:rsidR="003B41C8" w:rsidRDefault="005D567D">
      <w:pPr>
        <w:rPr>
          <w:rStyle w:val="Hyperlink"/>
          <w:rFonts w:ascii="Candara" w:hAnsi="Candara"/>
        </w:rPr>
      </w:pPr>
      <w:hyperlink r:id="rId8" w:anchor="page/134/mode/2up" w:history="1">
        <w:r w:rsidR="00267E02" w:rsidRPr="003B41C8">
          <w:rPr>
            <w:rStyle w:val="Hyperlink"/>
            <w:rFonts w:ascii="Candara" w:hAnsi="Candara"/>
          </w:rPr>
          <w:t>http://www.read.gov/books/pageturner/2006gen32405/#page/134/mode/2up</w:t>
        </w:r>
      </w:hyperlink>
    </w:p>
    <w:p w:rsidR="003B41C8" w:rsidRDefault="003B41C8">
      <w:pPr>
        <w:rPr>
          <w:rFonts w:ascii="Candara" w:hAnsi="Candara"/>
        </w:rPr>
      </w:pPr>
      <w:r>
        <w:rPr>
          <w:rStyle w:val="Hyperlink"/>
          <w:rFonts w:ascii="Candara" w:hAnsi="Candara"/>
        </w:rPr>
        <w:t>mrsrutanhchs.weebly.com</w:t>
      </w:r>
    </w:p>
    <w:p w:rsidR="00267E02" w:rsidRPr="003B41C8" w:rsidRDefault="003B41C8">
      <w:pPr>
        <w:rPr>
          <w:rFonts w:ascii="Candara" w:hAnsi="Candara"/>
        </w:rPr>
      </w:pPr>
      <w:r w:rsidRPr="003B41C8">
        <w:rPr>
          <w:rFonts w:ascii="Segoe UI Black" w:hAnsi="Segoe UI Black"/>
          <w:u w:val="single"/>
        </w:rPr>
        <w:t>Writing:</w:t>
      </w:r>
      <w:r>
        <w:rPr>
          <w:rFonts w:ascii="Candara" w:hAnsi="Candara"/>
        </w:rPr>
        <w:t xml:space="preserve"> </w:t>
      </w:r>
      <w:r w:rsidR="00267E02" w:rsidRPr="003B41C8">
        <w:rPr>
          <w:rFonts w:ascii="Candara" w:hAnsi="Candara"/>
        </w:rPr>
        <w:t xml:space="preserve">You must also write a 300-600 word response paper discussing what you noticed during the reading. Bring up some analysis </w:t>
      </w:r>
      <w:proofErr w:type="gramStart"/>
      <w:r w:rsidR="00267E02" w:rsidRPr="003B41C8">
        <w:rPr>
          <w:rFonts w:ascii="Candara" w:hAnsi="Candara"/>
        </w:rPr>
        <w:t>points,</w:t>
      </w:r>
      <w:proofErr w:type="gramEnd"/>
      <w:r w:rsidR="00267E02" w:rsidRPr="003B41C8">
        <w:rPr>
          <w:rFonts w:ascii="Candara" w:hAnsi="Candara"/>
        </w:rPr>
        <w:t xml:space="preserve"> critique the story’s structure, plot, characterization, etc. </w:t>
      </w:r>
      <w:r w:rsidR="002422B6">
        <w:rPr>
          <w:rFonts w:ascii="Candara" w:hAnsi="Candara"/>
        </w:rPr>
        <w:t xml:space="preserve"> This will be worth 10pts. </w:t>
      </w:r>
      <w:r w:rsidR="00267E02" w:rsidRPr="003B41C8">
        <w:rPr>
          <w:rFonts w:ascii="Candara" w:hAnsi="Candara"/>
        </w:rPr>
        <w:t>Remember the rules for response papers</w:t>
      </w:r>
      <w:r>
        <w:rPr>
          <w:rFonts w:ascii="Candara" w:hAnsi="Candara"/>
        </w:rPr>
        <w:t>:</w:t>
      </w:r>
    </w:p>
    <w:p w:rsidR="00267E02" w:rsidRPr="003B41C8" w:rsidRDefault="00267E02" w:rsidP="00267E0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B41C8">
        <w:rPr>
          <w:rFonts w:ascii="Candara" w:hAnsi="Candara"/>
        </w:rPr>
        <w:t>Use MLA Header, and include the word count.</w:t>
      </w:r>
    </w:p>
    <w:p w:rsidR="00267E02" w:rsidRPr="003B41C8" w:rsidRDefault="00267E02" w:rsidP="00267E0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B41C8">
        <w:rPr>
          <w:rFonts w:ascii="Candara" w:hAnsi="Candara"/>
        </w:rPr>
        <w:t>Give it a title</w:t>
      </w:r>
    </w:p>
    <w:p w:rsidR="00267E02" w:rsidRPr="003B41C8" w:rsidRDefault="00267E02" w:rsidP="00267E0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B41C8">
        <w:rPr>
          <w:rFonts w:ascii="Candara" w:hAnsi="Candara"/>
        </w:rPr>
        <w:t>Avoid I statements</w:t>
      </w:r>
    </w:p>
    <w:p w:rsidR="00267E02" w:rsidRPr="003B41C8" w:rsidRDefault="00267E02" w:rsidP="00267E0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B41C8">
        <w:rPr>
          <w:rFonts w:ascii="Candara" w:hAnsi="Candara"/>
        </w:rPr>
        <w:t>Push Analysis (vs. summary)</w:t>
      </w:r>
    </w:p>
    <w:p w:rsidR="00267E02" w:rsidRPr="003B41C8" w:rsidRDefault="00267E02" w:rsidP="00267E0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B41C8">
        <w:rPr>
          <w:rFonts w:ascii="Candara" w:hAnsi="Candara"/>
        </w:rPr>
        <w:t>Discuss things you notice such as structure, literary devices, and author’s purpose</w:t>
      </w:r>
    </w:p>
    <w:p w:rsidR="00267E02" w:rsidRPr="003B41C8" w:rsidRDefault="00267E02" w:rsidP="00267E0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B41C8">
        <w:rPr>
          <w:rFonts w:ascii="Candara" w:hAnsi="Candara"/>
        </w:rPr>
        <w:t>Don’t be afraid to be critical and critique</w:t>
      </w:r>
    </w:p>
    <w:p w:rsidR="00267E02" w:rsidRDefault="00267E02" w:rsidP="00267E0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3B41C8">
        <w:rPr>
          <w:rFonts w:ascii="Candara" w:hAnsi="Candara"/>
        </w:rPr>
        <w:t>Have clear organization (intro, body, and conclusion), but you can also be creative</w:t>
      </w:r>
    </w:p>
    <w:p w:rsidR="003B41C8" w:rsidRPr="003B41C8" w:rsidRDefault="003B41C8" w:rsidP="00267E02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Other: __________________________________________________________________</w:t>
      </w:r>
    </w:p>
    <w:p w:rsidR="003B41C8" w:rsidRDefault="003B41C8" w:rsidP="003B41C8">
      <w:pPr>
        <w:rPr>
          <w:rFonts w:ascii="Candara" w:hAnsi="Candara"/>
        </w:rPr>
      </w:pPr>
    </w:p>
    <w:p w:rsidR="003B41C8" w:rsidRPr="003B41C8" w:rsidRDefault="003B41C8" w:rsidP="003B41C8">
      <w:pPr>
        <w:rPr>
          <w:rFonts w:ascii="Segoe UI Black" w:hAnsi="Segoe UI Black"/>
          <w:u w:val="single"/>
        </w:rPr>
      </w:pPr>
      <w:r w:rsidRPr="003B41C8">
        <w:rPr>
          <w:rFonts w:ascii="Segoe UI Black" w:hAnsi="Segoe UI Black"/>
          <w:u w:val="single"/>
        </w:rPr>
        <w:t>Notes:</w:t>
      </w:r>
    </w:p>
    <w:sectPr w:rsidR="003B41C8" w:rsidRPr="003B41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7D" w:rsidRDefault="005D567D" w:rsidP="00267E02">
      <w:pPr>
        <w:spacing w:after="0" w:line="240" w:lineRule="auto"/>
      </w:pPr>
      <w:r>
        <w:separator/>
      </w:r>
    </w:p>
  </w:endnote>
  <w:endnote w:type="continuationSeparator" w:id="0">
    <w:p w:rsidR="005D567D" w:rsidRDefault="005D567D" w:rsidP="002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7D" w:rsidRDefault="005D567D" w:rsidP="00267E02">
      <w:pPr>
        <w:spacing w:after="0" w:line="240" w:lineRule="auto"/>
      </w:pPr>
      <w:r>
        <w:separator/>
      </w:r>
    </w:p>
  </w:footnote>
  <w:footnote w:type="continuationSeparator" w:id="0">
    <w:p w:rsidR="005D567D" w:rsidRDefault="005D567D" w:rsidP="0026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02" w:rsidRPr="00267E02" w:rsidRDefault="00267E02" w:rsidP="00267E02">
    <w:pPr>
      <w:spacing w:after="0"/>
      <w:jc w:val="center"/>
      <w:rPr>
        <w:rFonts w:ascii="Copperplate Gothic Bold" w:hAnsi="Copperplate Gothic Bold"/>
        <w:u w:val="single"/>
      </w:rPr>
    </w:pPr>
    <w:r w:rsidRPr="00267E02">
      <w:rPr>
        <w:rFonts w:ascii="Copperplate Gothic Bold" w:hAnsi="Copperplate Gothic Bold"/>
        <w:u w:val="single"/>
      </w:rPr>
      <w:t>Wizard of Oz Homework</w:t>
    </w:r>
  </w:p>
  <w:p w:rsidR="00267E02" w:rsidRPr="00267E02" w:rsidRDefault="00267E02" w:rsidP="00267E02">
    <w:pPr>
      <w:spacing w:after="0"/>
      <w:jc w:val="center"/>
      <w:rPr>
        <w:rFonts w:ascii="Copperplate Gothic Bold" w:hAnsi="Copperplate Gothic Bold"/>
      </w:rPr>
    </w:pPr>
    <w:r w:rsidRPr="00267E02">
      <w:rPr>
        <w:rFonts w:ascii="Candara" w:hAnsi="Candara"/>
        <w:i/>
      </w:rPr>
      <w:t>Reading and Writing Assignment</w:t>
    </w:r>
  </w:p>
  <w:p w:rsidR="00267E02" w:rsidRDefault="00267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3E2"/>
    <w:multiLevelType w:val="hybridMultilevel"/>
    <w:tmpl w:val="576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02"/>
    <w:rsid w:val="002422B6"/>
    <w:rsid w:val="00267E02"/>
    <w:rsid w:val="002D20C8"/>
    <w:rsid w:val="003B41C8"/>
    <w:rsid w:val="005D567D"/>
    <w:rsid w:val="00F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02"/>
  </w:style>
  <w:style w:type="paragraph" w:styleId="Footer">
    <w:name w:val="footer"/>
    <w:basedOn w:val="Normal"/>
    <w:link w:val="FooterChar"/>
    <w:uiPriority w:val="99"/>
    <w:unhideWhenUsed/>
    <w:rsid w:val="0026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02"/>
  </w:style>
  <w:style w:type="paragraph" w:styleId="Footer">
    <w:name w:val="footer"/>
    <w:basedOn w:val="Normal"/>
    <w:link w:val="FooterChar"/>
    <w:uiPriority w:val="99"/>
    <w:unhideWhenUsed/>
    <w:rsid w:val="00267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.gov/books/pageturner/2006gen3240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Harper Creek</cp:lastModifiedBy>
  <cp:revision>2</cp:revision>
  <dcterms:created xsi:type="dcterms:W3CDTF">2015-05-21T15:45:00Z</dcterms:created>
  <dcterms:modified xsi:type="dcterms:W3CDTF">2015-05-22T12:08:00Z</dcterms:modified>
</cp:coreProperties>
</file>