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16" w:type="dxa"/>
        <w:tblLook w:val="04A0" w:firstRow="1" w:lastRow="0" w:firstColumn="1" w:lastColumn="0" w:noHBand="0" w:noVBand="1"/>
      </w:tblPr>
      <w:tblGrid>
        <w:gridCol w:w="4572"/>
        <w:gridCol w:w="4572"/>
        <w:gridCol w:w="4572"/>
      </w:tblGrid>
      <w:tr w:rsidR="001476FA" w:rsidTr="001476FA">
        <w:trPr>
          <w:trHeight w:val="670"/>
        </w:trPr>
        <w:tc>
          <w:tcPr>
            <w:tcW w:w="4572" w:type="dxa"/>
          </w:tcPr>
          <w:p w:rsidR="001476FA" w:rsidRPr="001476FA" w:rsidRDefault="001476FA" w:rsidP="001476FA">
            <w:pPr>
              <w:jc w:val="center"/>
              <w:rPr>
                <w:rFonts w:ascii="Copperplate Gothic Bold" w:hAnsi="Copperplate Gothic Bold"/>
                <w:sz w:val="24"/>
                <w:szCs w:val="24"/>
              </w:rPr>
            </w:pPr>
            <w:r w:rsidRPr="001476FA">
              <w:rPr>
                <w:rFonts w:ascii="Copperplate Gothic Bold" w:hAnsi="Copperplate Gothic Bold"/>
                <w:sz w:val="24"/>
                <w:szCs w:val="24"/>
              </w:rPr>
              <w:t>It Says (in the text)</w:t>
            </w:r>
          </w:p>
        </w:tc>
        <w:tc>
          <w:tcPr>
            <w:tcW w:w="4572" w:type="dxa"/>
          </w:tcPr>
          <w:p w:rsidR="001476FA" w:rsidRPr="001476FA" w:rsidRDefault="001476FA" w:rsidP="001476FA">
            <w:pPr>
              <w:jc w:val="center"/>
              <w:rPr>
                <w:rFonts w:ascii="Copperplate Gothic Bold" w:hAnsi="Copperplate Gothic Bold"/>
                <w:sz w:val="24"/>
                <w:szCs w:val="24"/>
              </w:rPr>
            </w:pPr>
            <w:r w:rsidRPr="001476FA">
              <w:rPr>
                <w:rFonts w:ascii="Copperplate Gothic Bold" w:hAnsi="Copperplate Gothic Bold"/>
                <w:sz w:val="24"/>
                <w:szCs w:val="24"/>
              </w:rPr>
              <w:t>I say (my reactions)</w:t>
            </w:r>
          </w:p>
        </w:tc>
        <w:tc>
          <w:tcPr>
            <w:tcW w:w="4572" w:type="dxa"/>
          </w:tcPr>
          <w:p w:rsidR="001476FA" w:rsidRPr="001476FA" w:rsidRDefault="001476FA" w:rsidP="001476FA">
            <w:pPr>
              <w:jc w:val="center"/>
              <w:rPr>
                <w:rFonts w:ascii="Copperplate Gothic Bold" w:hAnsi="Copperplate Gothic Bold"/>
                <w:sz w:val="24"/>
                <w:szCs w:val="24"/>
              </w:rPr>
            </w:pPr>
            <w:r w:rsidRPr="001476FA">
              <w:rPr>
                <w:rFonts w:ascii="Copperplate Gothic Bold" w:hAnsi="Copperplate Gothic Bold"/>
                <w:sz w:val="24"/>
                <w:szCs w:val="24"/>
              </w:rPr>
              <w:t>And So…(conclusions)</w:t>
            </w:r>
          </w:p>
        </w:tc>
      </w:tr>
      <w:tr w:rsidR="001476FA" w:rsidTr="005909D0">
        <w:trPr>
          <w:trHeight w:val="1925"/>
        </w:trPr>
        <w:tc>
          <w:tcPr>
            <w:tcW w:w="4572" w:type="dxa"/>
          </w:tcPr>
          <w:p w:rsidR="001476FA" w:rsidRPr="005909D0" w:rsidRDefault="00802C26">
            <w:pPr>
              <w:rPr>
                <w:rFonts w:ascii="Franklin Gothic Book" w:hAnsi="Franklin Gothic Book"/>
                <w:i/>
              </w:rPr>
            </w:pPr>
            <w:r w:rsidRPr="005909D0">
              <w:rPr>
                <w:rFonts w:ascii="Franklin Gothic Book" w:hAnsi="Franklin Gothic Book"/>
                <w:i/>
              </w:rPr>
              <w:t xml:space="preserve">Sample: </w:t>
            </w:r>
          </w:p>
          <w:p w:rsidR="005909D0" w:rsidRPr="005909D0" w:rsidRDefault="005909D0">
            <w:pPr>
              <w:rPr>
                <w:rFonts w:ascii="Franklin Gothic Book" w:hAnsi="Franklin Gothic Book"/>
                <w:i/>
              </w:rPr>
            </w:pPr>
          </w:p>
          <w:p w:rsidR="005909D0" w:rsidRPr="005909D0" w:rsidRDefault="005909D0">
            <w:pPr>
              <w:rPr>
                <w:rFonts w:ascii="Franklin Gothic Book" w:hAnsi="Franklin Gothic Book"/>
                <w:i/>
              </w:rPr>
            </w:pPr>
            <w:r w:rsidRPr="005909D0">
              <w:rPr>
                <w:rFonts w:ascii="Franklin Gothic Book" w:hAnsi="Franklin Gothic Book"/>
                <w:i/>
              </w:rPr>
              <w:t>“He asked me to fetch Hassan too, but I lied and told him Hassan had the runs. I wanted Baba all to myself” (Hosseini, 13).</w:t>
            </w:r>
          </w:p>
        </w:tc>
        <w:tc>
          <w:tcPr>
            <w:tcW w:w="4572" w:type="dxa"/>
          </w:tcPr>
          <w:p w:rsidR="005909D0" w:rsidRPr="005909D0" w:rsidRDefault="005909D0">
            <w:pPr>
              <w:rPr>
                <w:rFonts w:ascii="Franklin Gothic Book" w:hAnsi="Franklin Gothic Book"/>
                <w:i/>
              </w:rPr>
            </w:pPr>
            <w:r w:rsidRPr="005909D0">
              <w:rPr>
                <w:rFonts w:ascii="Franklin Gothic Book" w:hAnsi="Franklin Gothic Book"/>
                <w:i/>
              </w:rPr>
              <w:t>I really don’t like Amir because he seems spoiled, jealous, and manipulative, but at the same time I can see why he acts the way he does—he desperately wants Baba’s love.</w:t>
            </w:r>
          </w:p>
        </w:tc>
        <w:tc>
          <w:tcPr>
            <w:tcW w:w="4572" w:type="dxa"/>
          </w:tcPr>
          <w:p w:rsidR="005909D0" w:rsidRPr="005909D0" w:rsidRDefault="005909D0">
            <w:pPr>
              <w:rPr>
                <w:rFonts w:ascii="Franklin Gothic Book" w:hAnsi="Franklin Gothic Book"/>
                <w:i/>
              </w:rPr>
            </w:pPr>
            <w:r w:rsidRPr="005909D0">
              <w:rPr>
                <w:rFonts w:ascii="Franklin Gothic Book" w:hAnsi="Franklin Gothic Book"/>
                <w:i/>
              </w:rPr>
              <w:t>This is vital characterization and conflict. We see who Amir is and also WHY—he “wanted Baba all to myself” and when you consider who Baba is and how involved he is with the community and everyone else, Hosseini helps us feel both anger and sympathy towards his protagonist Amir—he is a tragic character.</w:t>
            </w:r>
          </w:p>
        </w:tc>
      </w:tr>
      <w:tr w:rsidR="001476FA" w:rsidTr="001476FA">
        <w:trPr>
          <w:trHeight w:val="1970"/>
        </w:trPr>
        <w:tc>
          <w:tcPr>
            <w:tcW w:w="4572" w:type="dxa"/>
          </w:tcPr>
          <w:p w:rsidR="001476FA" w:rsidRDefault="001476FA"/>
        </w:tc>
        <w:tc>
          <w:tcPr>
            <w:tcW w:w="4572" w:type="dxa"/>
          </w:tcPr>
          <w:p w:rsidR="001476FA" w:rsidRDefault="001476FA"/>
        </w:tc>
        <w:tc>
          <w:tcPr>
            <w:tcW w:w="4572" w:type="dxa"/>
          </w:tcPr>
          <w:p w:rsidR="001476FA" w:rsidRDefault="001476FA"/>
        </w:tc>
      </w:tr>
      <w:tr w:rsidR="001476FA" w:rsidTr="000E445C">
        <w:trPr>
          <w:trHeight w:val="1700"/>
        </w:trPr>
        <w:tc>
          <w:tcPr>
            <w:tcW w:w="4572" w:type="dxa"/>
          </w:tcPr>
          <w:p w:rsidR="001476FA" w:rsidRDefault="001476FA"/>
        </w:tc>
        <w:tc>
          <w:tcPr>
            <w:tcW w:w="4572" w:type="dxa"/>
          </w:tcPr>
          <w:p w:rsidR="001476FA" w:rsidRDefault="001476FA"/>
        </w:tc>
        <w:tc>
          <w:tcPr>
            <w:tcW w:w="4572" w:type="dxa"/>
          </w:tcPr>
          <w:p w:rsidR="001476FA" w:rsidRDefault="001476FA"/>
        </w:tc>
      </w:tr>
      <w:tr w:rsidR="001476FA" w:rsidTr="000E445C">
        <w:trPr>
          <w:trHeight w:val="1691"/>
        </w:trPr>
        <w:tc>
          <w:tcPr>
            <w:tcW w:w="4572" w:type="dxa"/>
          </w:tcPr>
          <w:p w:rsidR="001476FA" w:rsidRDefault="001476FA"/>
        </w:tc>
        <w:tc>
          <w:tcPr>
            <w:tcW w:w="4572" w:type="dxa"/>
          </w:tcPr>
          <w:p w:rsidR="001476FA" w:rsidRDefault="001476FA">
            <w:bookmarkStart w:id="0" w:name="_GoBack"/>
            <w:bookmarkEnd w:id="0"/>
          </w:p>
        </w:tc>
        <w:tc>
          <w:tcPr>
            <w:tcW w:w="4572" w:type="dxa"/>
          </w:tcPr>
          <w:p w:rsidR="001476FA" w:rsidRDefault="001476FA"/>
        </w:tc>
      </w:tr>
    </w:tbl>
    <w:p w:rsidR="004C5922" w:rsidRDefault="004C5922"/>
    <w:sectPr w:rsidR="004C5922" w:rsidSect="001476FA">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3D" w:rsidRDefault="00A1313D" w:rsidP="001476FA">
      <w:pPr>
        <w:spacing w:after="0" w:line="240" w:lineRule="auto"/>
      </w:pPr>
      <w:r>
        <w:separator/>
      </w:r>
    </w:p>
  </w:endnote>
  <w:endnote w:type="continuationSeparator" w:id="0">
    <w:p w:rsidR="00A1313D" w:rsidRDefault="00A1313D" w:rsidP="0014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FA" w:rsidRPr="001476FA" w:rsidRDefault="000E445C" w:rsidP="001476FA">
    <w:pPr>
      <w:pStyle w:val="Footer"/>
      <w:jc w:val="right"/>
      <w:rPr>
        <w:i/>
      </w:rPr>
    </w:pPr>
    <w:r>
      <w:rPr>
        <w:i/>
      </w:rPr>
      <w:t>The Kite Runner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3D" w:rsidRDefault="00A1313D" w:rsidP="001476FA">
      <w:pPr>
        <w:spacing w:after="0" w:line="240" w:lineRule="auto"/>
      </w:pPr>
      <w:r>
        <w:separator/>
      </w:r>
    </w:p>
  </w:footnote>
  <w:footnote w:type="continuationSeparator" w:id="0">
    <w:p w:rsidR="00A1313D" w:rsidRDefault="00A1313D" w:rsidP="00147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FA" w:rsidRDefault="001476FA" w:rsidP="001476FA">
    <w:pPr>
      <w:pStyle w:val="Header"/>
      <w:jc w:val="center"/>
      <w:rPr>
        <w:rFonts w:ascii="Copperplate Gothic Bold" w:hAnsi="Copperplate Gothic Bold"/>
        <w:sz w:val="24"/>
        <w:szCs w:val="24"/>
        <w:u w:val="single"/>
      </w:rPr>
    </w:pPr>
    <w:r w:rsidRPr="001476FA">
      <w:rPr>
        <w:rFonts w:ascii="Copperplate Gothic Bold" w:hAnsi="Copperplate Gothic Bold"/>
        <w:sz w:val="24"/>
        <w:szCs w:val="24"/>
        <w:u w:val="single"/>
      </w:rPr>
      <w:t>It Says/I Say</w:t>
    </w:r>
  </w:p>
  <w:p w:rsidR="005909D0" w:rsidRDefault="005909D0" w:rsidP="005909D0">
    <w:pPr>
      <w:pStyle w:val="Header"/>
      <w:rPr>
        <w:rFonts w:ascii="Candara" w:hAnsi="Candara"/>
        <w:i/>
        <w:sz w:val="24"/>
        <w:szCs w:val="24"/>
      </w:rPr>
    </w:pPr>
    <w:r>
      <w:rPr>
        <w:rFonts w:ascii="Candara" w:hAnsi="Candara"/>
        <w:i/>
        <w:sz w:val="24"/>
        <w:szCs w:val="24"/>
      </w:rPr>
      <w:t xml:space="preserve">Review what you read for homework and find at least two quotes (maybe more, if you have time). You need to: </w:t>
    </w:r>
  </w:p>
  <w:p w:rsidR="005909D0" w:rsidRDefault="00802C26" w:rsidP="005909D0">
    <w:pPr>
      <w:pStyle w:val="Header"/>
      <w:rPr>
        <w:rFonts w:ascii="Candara" w:hAnsi="Candara"/>
        <w:i/>
        <w:sz w:val="24"/>
        <w:szCs w:val="24"/>
      </w:rPr>
    </w:pPr>
    <w:r>
      <w:rPr>
        <w:rFonts w:ascii="Candara" w:hAnsi="Candara"/>
        <w:i/>
        <w:sz w:val="24"/>
        <w:szCs w:val="24"/>
      </w:rPr>
      <w:t>1. Find a quote</w:t>
    </w:r>
    <w:r w:rsidR="005909D0">
      <w:rPr>
        <w:rFonts w:ascii="Candara" w:hAnsi="Candara"/>
        <w:i/>
        <w:sz w:val="24"/>
        <w:szCs w:val="24"/>
      </w:rPr>
      <w:t xml:space="preserve"> you find important, interesting, etc. and page number</w:t>
    </w:r>
    <w:r>
      <w:rPr>
        <w:rFonts w:ascii="Candara" w:hAnsi="Candara"/>
        <w:i/>
        <w:sz w:val="24"/>
        <w:szCs w:val="24"/>
      </w:rPr>
      <w:t xml:space="preserve">. </w:t>
    </w:r>
  </w:p>
  <w:p w:rsidR="005909D0" w:rsidRDefault="00802C26" w:rsidP="005909D0">
    <w:pPr>
      <w:pStyle w:val="Header"/>
      <w:rPr>
        <w:rFonts w:ascii="Candara" w:hAnsi="Candara"/>
        <w:i/>
        <w:sz w:val="24"/>
        <w:szCs w:val="24"/>
      </w:rPr>
    </w:pPr>
    <w:r>
      <w:rPr>
        <w:rFonts w:ascii="Candara" w:hAnsi="Candara"/>
        <w:i/>
        <w:sz w:val="24"/>
        <w:szCs w:val="24"/>
      </w:rPr>
      <w:t xml:space="preserve">2. Tell me your thoughts/reactions/or comments and </w:t>
    </w:r>
  </w:p>
  <w:p w:rsidR="001476FA" w:rsidRPr="001476FA" w:rsidRDefault="00802C26" w:rsidP="005909D0">
    <w:pPr>
      <w:pStyle w:val="Header"/>
      <w:rPr>
        <w:rFonts w:ascii="Candara" w:hAnsi="Candara"/>
        <w:i/>
        <w:sz w:val="24"/>
        <w:szCs w:val="24"/>
      </w:rPr>
    </w:pPr>
    <w:r>
      <w:rPr>
        <w:rFonts w:ascii="Candara" w:hAnsi="Candara"/>
        <w:i/>
        <w:sz w:val="24"/>
        <w:szCs w:val="24"/>
      </w:rPr>
      <w:t xml:space="preserve">3. Tell me </w:t>
    </w:r>
    <w:r w:rsidRPr="005909D0">
      <w:rPr>
        <w:rFonts w:ascii="Candara" w:hAnsi="Candara"/>
        <w:b/>
        <w:i/>
        <w:sz w:val="24"/>
        <w:szCs w:val="24"/>
        <w:u w:val="single"/>
      </w:rPr>
      <w:t xml:space="preserve">why </w:t>
    </w:r>
    <w:r>
      <w:rPr>
        <w:rFonts w:ascii="Candara" w:hAnsi="Candara"/>
        <w:i/>
        <w:sz w:val="24"/>
        <w:szCs w:val="24"/>
      </w:rPr>
      <w:t>it is important, or its overall impact or value…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FA"/>
    <w:rsid w:val="000E445C"/>
    <w:rsid w:val="001476FA"/>
    <w:rsid w:val="001D1DA6"/>
    <w:rsid w:val="002059FA"/>
    <w:rsid w:val="00281DE6"/>
    <w:rsid w:val="003F631A"/>
    <w:rsid w:val="0043642A"/>
    <w:rsid w:val="0044775B"/>
    <w:rsid w:val="004C5922"/>
    <w:rsid w:val="005909D0"/>
    <w:rsid w:val="00801BD8"/>
    <w:rsid w:val="00802C26"/>
    <w:rsid w:val="008D1246"/>
    <w:rsid w:val="008F3B9C"/>
    <w:rsid w:val="009F5646"/>
    <w:rsid w:val="00A1313D"/>
    <w:rsid w:val="00B36D0A"/>
    <w:rsid w:val="00CD7C7F"/>
    <w:rsid w:val="00DF1AB3"/>
    <w:rsid w:val="00FC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AF63F-0E8C-4786-AD0C-D9775BEC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FA"/>
  </w:style>
  <w:style w:type="paragraph" w:styleId="Footer">
    <w:name w:val="footer"/>
    <w:basedOn w:val="Normal"/>
    <w:link w:val="FooterChar"/>
    <w:uiPriority w:val="99"/>
    <w:unhideWhenUsed/>
    <w:rsid w:val="0014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FA"/>
  </w:style>
  <w:style w:type="table" w:styleId="TableGrid">
    <w:name w:val="Table Grid"/>
    <w:basedOn w:val="TableNormal"/>
    <w:uiPriority w:val="59"/>
    <w:rsid w:val="0014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cp:lastPrinted>2012-01-04T11:06:00Z</cp:lastPrinted>
  <dcterms:created xsi:type="dcterms:W3CDTF">2014-09-08T15:24:00Z</dcterms:created>
  <dcterms:modified xsi:type="dcterms:W3CDTF">2015-10-09T18:32:00Z</dcterms:modified>
</cp:coreProperties>
</file>