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5" w:rsidRPr="00863475" w:rsidRDefault="00863475" w:rsidP="00863475">
      <w:pPr>
        <w:rPr>
          <w:rFonts w:ascii="Candara" w:hAnsi="Candara"/>
          <w:sz w:val="24"/>
          <w:szCs w:val="24"/>
        </w:rPr>
      </w:pPr>
      <w:bookmarkStart w:id="0" w:name="_GoBack"/>
      <w:bookmarkEnd w:id="0"/>
      <w:r w:rsidRPr="00863475">
        <w:rPr>
          <w:rFonts w:ascii="Arial Black" w:hAnsi="Arial Black"/>
          <w:sz w:val="24"/>
          <w:szCs w:val="24"/>
        </w:rPr>
        <w:t>Directions:</w:t>
      </w:r>
      <w:r w:rsidRPr="00863475">
        <w:rPr>
          <w:rFonts w:ascii="Candara" w:hAnsi="Candara"/>
          <w:sz w:val="24"/>
          <w:szCs w:val="24"/>
        </w:rPr>
        <w:t xml:space="preserve"> Read the poem and annotate it for creative techniques and ideas. Then, draw a picture that would go with it in the box…</w:t>
      </w:r>
    </w:p>
    <w:p w:rsidR="00863475" w:rsidRPr="00863475" w:rsidRDefault="002C0D4E" w:rsidP="00863475">
      <w:pPr>
        <w:spacing w:before="796" w:after="227" w:line="240" w:lineRule="auto"/>
        <w:outlineLvl w:val="2"/>
        <w:rPr>
          <w:rFonts w:ascii="Arial" w:eastAsia="Times New Roman" w:hAnsi="Arial" w:cs="Arial"/>
          <w:b/>
          <w:bCs/>
          <w:color w:val="F88000"/>
        </w:rPr>
      </w:pPr>
      <w:r>
        <w:rPr>
          <w:rFonts w:ascii="Arial" w:eastAsia="Times New Roman" w:hAnsi="Arial" w:cs="Arial"/>
          <w:noProof/>
          <w:color w:val="333333"/>
        </w:rPr>
        <mc:AlternateContent>
          <mc:Choice Requires="wps">
            <w:drawing>
              <wp:anchor distT="0" distB="0" distL="114300" distR="114300" simplePos="0" relativeHeight="251660288" behindDoc="0" locked="0" layoutInCell="1" allowOverlap="1">
                <wp:simplePos x="0" y="0"/>
                <wp:positionH relativeFrom="column">
                  <wp:posOffset>3628390</wp:posOffset>
                </wp:positionH>
                <wp:positionV relativeFrom="paragraph">
                  <wp:posOffset>603250</wp:posOffset>
                </wp:positionV>
                <wp:extent cx="2704465" cy="2208530"/>
                <wp:effectExtent l="18415" t="10160" r="1079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2208530"/>
                        </a:xfrm>
                        <a:prstGeom prst="rect">
                          <a:avLst/>
                        </a:prstGeom>
                        <a:solidFill>
                          <a:srgbClr val="FFFFFF"/>
                        </a:solidFill>
                        <a:ln w="19050">
                          <a:solidFill>
                            <a:srgbClr val="000000"/>
                          </a:solidFill>
                          <a:miter lim="800000"/>
                          <a:headEnd/>
                          <a:tailEnd/>
                        </a:ln>
                      </wps:spPr>
                      <wps:txbx>
                        <w:txbxContent>
                          <w:p w:rsidR="00863475" w:rsidRPr="00863475" w:rsidRDefault="00863475">
                            <w:pPr>
                              <w:rPr>
                                <w:i/>
                              </w:rPr>
                            </w:pPr>
                            <w:r w:rsidRPr="00863475">
                              <w:rPr>
                                <w:i/>
                              </w:rPr>
                              <w:t>Illustration: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7pt;margin-top:47.5pt;width:212.95pt;height:17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9LQIAAFIEAAAOAAAAZHJzL2Uyb0RvYy54bWysVNtu2zAMfR+wfxD0vtjxkjY14hRdugwD&#10;ugvQ7gNkWY6FSaImKbGzry8lp5mx7WmYHwRRpI7Ic0ivbwetyFE4L8FUdD7LKRGGQyPNvqLfnnZv&#10;VpT4wEzDFBhR0ZPw9Hbz+tW6t6UooAPVCEcQxPiytxXtQrBllnneCc38DKww6GzBaRbQdPuscaxH&#10;dK2yIs+vsh5cYx1w4T2e3o9Oukn4bSt4+NK2XgSiKoq5hbS6tNZxzTZrVu4ds53k5zTYP2ShmTT4&#10;6AXqngVGDk7+AaUld+ChDTMOOoO2lVykGrCaef5bNY8dsyLVguR4e6HJ/z9Y/vn41RHZoHaUGKZR&#10;oicxBPIOBlJEdnrrSwx6tBgWBjyOkbFSbx+Af/fEwLZjZi/unIO+E6zB7ObxZja5OuL4CFL3n6DB&#10;Z9ghQAIaWqcjIJJBEB1VOl2UialwPCyu88XiakkJR19R5Kvl26RdxsqX69b58EGAJnFTUYfSJ3h2&#10;fPAhpsPKl5CUPijZ7KRSyXD7eqscOTJsk136UgVY5TRMGdJjcTf5Mh8pmDr9FCNP398wtAzY8Erq&#10;iq4uQayMxL03TWrHwKQa95izMmcmI3kjjWGoh7MyNTQn5NTB2Ng4iLjpwP2kpMemrqj/cWBOUKI+&#10;GtTlZr5YxClIxmJ5XaDhpp566mGGI1RFAyXjdhvGyTlYJ/cdvjR2goE71LKVieUo+pjVOW9s3ET+&#10;ecjiZEztFPXrV7B5BgAA//8DAFBLAwQUAAYACAAAACEA8JiGa94AAAAKAQAADwAAAGRycy9kb3du&#10;cmV2LnhtbEyPwU7DMBBE70j8g7VI3KjT4tIkjVMhJHKmLYirE7txRLyOYjdN/57lRI+rfXozU+xm&#10;17PJjKHzKGG5SIAZbLzusJXweXx/SoGFqFCr3qORcDUBduX9XaFy7S+4N9MhtowkGHIlwcY45JyH&#10;xhqnwsIPBul38qNTkc6x5XpUF5K7nq+S5IU71SElWDWYN2uan8PZSViH7w8xXevOtulXxavZ7cWx&#10;kvLxYX7dAotmjv8w/NWn6lBSp9qfUQfWk2OzFIRKyNa0iYAs2zwDqyUIsUqBlwW/nVD+AgAA//8D&#10;AFBLAQItABQABgAIAAAAIQC2gziS/gAAAOEBAAATAAAAAAAAAAAAAAAAAAAAAABbQ29udGVudF9U&#10;eXBlc10ueG1sUEsBAi0AFAAGAAgAAAAhADj9If/WAAAAlAEAAAsAAAAAAAAAAAAAAAAALwEAAF9y&#10;ZWxzLy5yZWxzUEsBAi0AFAAGAAgAAAAhAKXO770tAgAAUgQAAA4AAAAAAAAAAAAAAAAALgIAAGRy&#10;cy9lMm9Eb2MueG1sUEsBAi0AFAAGAAgAAAAhAPCYhmveAAAACgEAAA8AAAAAAAAAAAAAAAAAhwQA&#10;AGRycy9kb3ducmV2LnhtbFBLBQYAAAAABAAEAPMAAACSBQAAAAA=&#10;" strokeweight="1.5pt">
                <v:textbox>
                  <w:txbxContent>
                    <w:p w:rsidR="00863475" w:rsidRPr="00863475" w:rsidRDefault="00863475">
                      <w:pPr>
                        <w:rPr>
                          <w:i/>
                        </w:rPr>
                      </w:pPr>
                      <w:r w:rsidRPr="00863475">
                        <w:rPr>
                          <w:i/>
                        </w:rPr>
                        <w:t>Illustration:</w:t>
                      </w:r>
                    </w:p>
                  </w:txbxContent>
                </v:textbox>
              </v:shape>
            </w:pict>
          </mc:Fallback>
        </mc:AlternateContent>
      </w:r>
      <w:r w:rsidR="00863475" w:rsidRPr="00863475">
        <w:rPr>
          <w:rFonts w:ascii="Arial" w:eastAsia="Times New Roman" w:hAnsi="Arial" w:cs="Arial"/>
          <w:b/>
          <w:bCs/>
          <w:color w:val="F88000"/>
        </w:rPr>
        <w:t>Daffodils</w:t>
      </w:r>
    </w:p>
    <w:p w:rsidR="00863475" w:rsidRPr="00863475" w:rsidRDefault="00863475" w:rsidP="00863475">
      <w:pPr>
        <w:spacing w:after="398" w:line="240" w:lineRule="auto"/>
        <w:rPr>
          <w:rFonts w:ascii="Arial" w:eastAsia="Times New Roman" w:hAnsi="Arial" w:cs="Arial"/>
          <w:color w:val="333333"/>
        </w:rPr>
      </w:pPr>
      <w:r w:rsidRPr="00863475">
        <w:rPr>
          <w:rFonts w:ascii="Arial" w:eastAsia="Times New Roman" w:hAnsi="Arial" w:cs="Arial"/>
          <w:color w:val="333333"/>
        </w:rPr>
        <w:t>I wandered lonely as a cloud</w:t>
      </w:r>
      <w:r w:rsidRPr="00863475">
        <w:rPr>
          <w:rFonts w:ascii="Arial" w:eastAsia="Times New Roman" w:hAnsi="Arial" w:cs="Arial"/>
          <w:color w:val="333333"/>
        </w:rPr>
        <w:br/>
        <w:t>That floats on high o'er vales and hills,</w:t>
      </w:r>
      <w:r w:rsidRPr="00863475">
        <w:rPr>
          <w:rFonts w:ascii="Arial" w:eastAsia="Times New Roman" w:hAnsi="Arial" w:cs="Arial"/>
          <w:color w:val="333333"/>
        </w:rPr>
        <w:br/>
        <w:t>When all at once I saw a crowd,</w:t>
      </w:r>
      <w:r w:rsidRPr="00863475">
        <w:rPr>
          <w:rFonts w:ascii="Arial" w:eastAsia="Times New Roman" w:hAnsi="Arial" w:cs="Arial"/>
          <w:color w:val="333333"/>
        </w:rPr>
        <w:br/>
        <w:t>A host, of golden daffodils;</w:t>
      </w:r>
      <w:r w:rsidRPr="00863475">
        <w:rPr>
          <w:rFonts w:ascii="Arial" w:eastAsia="Times New Roman" w:hAnsi="Arial" w:cs="Arial"/>
          <w:color w:val="333333"/>
        </w:rPr>
        <w:br/>
        <w:t>Beside the lake, beneath the trees,</w:t>
      </w:r>
      <w:r w:rsidRPr="00863475">
        <w:rPr>
          <w:rFonts w:ascii="Arial" w:eastAsia="Times New Roman" w:hAnsi="Arial" w:cs="Arial"/>
          <w:color w:val="333333"/>
        </w:rPr>
        <w:br/>
        <w:t>Fluttering and dancing in the breeze.</w:t>
      </w:r>
      <w:r w:rsidRPr="00863475">
        <w:rPr>
          <w:rFonts w:ascii="Arial" w:eastAsia="Times New Roman" w:hAnsi="Arial" w:cs="Arial"/>
          <w:color w:val="333333"/>
        </w:rPr>
        <w:br/>
      </w:r>
      <w:r w:rsidRPr="00863475">
        <w:rPr>
          <w:rFonts w:ascii="Arial" w:eastAsia="Times New Roman" w:hAnsi="Arial" w:cs="Arial"/>
          <w:color w:val="333333"/>
        </w:rPr>
        <w:br/>
        <w:t>Continuous as the stars that shine</w:t>
      </w:r>
      <w:r w:rsidRPr="00863475">
        <w:rPr>
          <w:rFonts w:ascii="Arial" w:eastAsia="Times New Roman" w:hAnsi="Arial" w:cs="Arial"/>
          <w:color w:val="333333"/>
        </w:rPr>
        <w:br/>
        <w:t>And twinkle on the milky way,</w:t>
      </w:r>
      <w:r w:rsidRPr="00863475">
        <w:rPr>
          <w:rFonts w:ascii="Arial" w:eastAsia="Times New Roman" w:hAnsi="Arial" w:cs="Arial"/>
          <w:color w:val="333333"/>
        </w:rPr>
        <w:br/>
        <w:t>They stretched in never-ending line</w:t>
      </w:r>
      <w:r w:rsidRPr="00863475">
        <w:rPr>
          <w:rFonts w:ascii="Arial" w:eastAsia="Times New Roman" w:hAnsi="Arial" w:cs="Arial"/>
          <w:color w:val="333333"/>
        </w:rPr>
        <w:br/>
        <w:t>Along the margin of a bay:</w:t>
      </w:r>
      <w:r w:rsidRPr="00863475">
        <w:rPr>
          <w:rFonts w:ascii="Arial" w:eastAsia="Times New Roman" w:hAnsi="Arial" w:cs="Arial"/>
          <w:color w:val="333333"/>
        </w:rPr>
        <w:br/>
        <w:t>Ten thousand saw I at a glance,</w:t>
      </w:r>
      <w:r w:rsidRPr="00863475">
        <w:rPr>
          <w:rFonts w:ascii="Arial" w:eastAsia="Times New Roman" w:hAnsi="Arial" w:cs="Arial"/>
          <w:color w:val="333333"/>
        </w:rPr>
        <w:br/>
        <w:t>Tossing their heads in sprightly dance.</w:t>
      </w:r>
      <w:r w:rsidRPr="00863475">
        <w:rPr>
          <w:rFonts w:ascii="Arial" w:eastAsia="Times New Roman" w:hAnsi="Arial" w:cs="Arial"/>
          <w:color w:val="333333"/>
        </w:rPr>
        <w:br/>
      </w:r>
      <w:r w:rsidRPr="00863475">
        <w:rPr>
          <w:rFonts w:ascii="Arial" w:eastAsia="Times New Roman" w:hAnsi="Arial" w:cs="Arial"/>
          <w:color w:val="333333"/>
        </w:rPr>
        <w:br/>
        <w:t>The waves beside them danced; but they</w:t>
      </w:r>
      <w:r w:rsidRPr="00863475">
        <w:rPr>
          <w:rFonts w:ascii="Arial" w:eastAsia="Times New Roman" w:hAnsi="Arial" w:cs="Arial"/>
          <w:color w:val="333333"/>
        </w:rPr>
        <w:br/>
        <w:t>Out-did the sparkling waves in glee:</w:t>
      </w:r>
      <w:r w:rsidRPr="00863475">
        <w:rPr>
          <w:rFonts w:ascii="Arial" w:eastAsia="Times New Roman" w:hAnsi="Arial" w:cs="Arial"/>
          <w:color w:val="333333"/>
        </w:rPr>
        <w:br/>
        <w:t>A poet could not but be gay,</w:t>
      </w:r>
      <w:r w:rsidRPr="00863475">
        <w:rPr>
          <w:rFonts w:ascii="Arial" w:eastAsia="Times New Roman" w:hAnsi="Arial" w:cs="Arial"/>
          <w:color w:val="333333"/>
        </w:rPr>
        <w:br/>
        <w:t>In such a jocund company:</w:t>
      </w:r>
      <w:r w:rsidRPr="00863475">
        <w:rPr>
          <w:rFonts w:ascii="Arial" w:eastAsia="Times New Roman" w:hAnsi="Arial" w:cs="Arial"/>
          <w:color w:val="333333"/>
        </w:rPr>
        <w:br/>
        <w:t>I gazed--and gazed--but little thought</w:t>
      </w:r>
      <w:r w:rsidRPr="00863475">
        <w:rPr>
          <w:rFonts w:ascii="Arial" w:eastAsia="Times New Roman" w:hAnsi="Arial" w:cs="Arial"/>
          <w:color w:val="333333"/>
        </w:rPr>
        <w:br/>
        <w:t>What wealth the show to me had brought:</w:t>
      </w:r>
      <w:r w:rsidRPr="00863475">
        <w:rPr>
          <w:rFonts w:ascii="Arial" w:eastAsia="Times New Roman" w:hAnsi="Arial" w:cs="Arial"/>
          <w:color w:val="333333"/>
        </w:rPr>
        <w:br/>
      </w:r>
      <w:r w:rsidRPr="00863475">
        <w:rPr>
          <w:rFonts w:ascii="Arial" w:eastAsia="Times New Roman" w:hAnsi="Arial" w:cs="Arial"/>
          <w:color w:val="333333"/>
        </w:rPr>
        <w:br/>
        <w:t>For oft, when on my couch I lie</w:t>
      </w:r>
      <w:r w:rsidRPr="00863475">
        <w:rPr>
          <w:rFonts w:ascii="Arial" w:eastAsia="Times New Roman" w:hAnsi="Arial" w:cs="Arial"/>
          <w:color w:val="333333"/>
        </w:rPr>
        <w:br/>
        <w:t>In vacant or in pensive mood,</w:t>
      </w:r>
      <w:r w:rsidRPr="00863475">
        <w:rPr>
          <w:rFonts w:ascii="Arial" w:eastAsia="Times New Roman" w:hAnsi="Arial" w:cs="Arial"/>
          <w:color w:val="333333"/>
        </w:rPr>
        <w:br/>
        <w:t>They flash upon that inward eye</w:t>
      </w:r>
      <w:r w:rsidRPr="00863475">
        <w:rPr>
          <w:rFonts w:ascii="Arial" w:eastAsia="Times New Roman" w:hAnsi="Arial" w:cs="Arial"/>
          <w:color w:val="333333"/>
        </w:rPr>
        <w:br/>
        <w:t>Which is the bliss of solitude;</w:t>
      </w:r>
      <w:r w:rsidRPr="00863475">
        <w:rPr>
          <w:rFonts w:ascii="Arial" w:eastAsia="Times New Roman" w:hAnsi="Arial" w:cs="Arial"/>
          <w:color w:val="333333"/>
        </w:rPr>
        <w:br/>
        <w:t>And then my heart with pleasure fills,</w:t>
      </w:r>
      <w:r w:rsidRPr="00863475">
        <w:rPr>
          <w:rFonts w:ascii="Arial" w:eastAsia="Times New Roman" w:hAnsi="Arial" w:cs="Arial"/>
          <w:color w:val="333333"/>
        </w:rPr>
        <w:br/>
        <w:t xml:space="preserve">And dances with the daffodils. </w:t>
      </w:r>
    </w:p>
    <w:p w:rsidR="00863475" w:rsidRPr="00863475" w:rsidRDefault="00863475" w:rsidP="00863475">
      <w:pPr>
        <w:spacing w:line="240" w:lineRule="auto"/>
        <w:rPr>
          <w:rFonts w:ascii="Arial" w:eastAsia="Times New Roman" w:hAnsi="Arial" w:cs="Arial"/>
          <w:color w:val="000000"/>
          <w:sz w:val="26"/>
          <w:szCs w:val="26"/>
        </w:rPr>
      </w:pPr>
      <w:r w:rsidRPr="00863475">
        <w:rPr>
          <w:rFonts w:ascii="Arial" w:eastAsia="Times New Roman" w:hAnsi="Arial" w:cs="Arial"/>
          <w:color w:val="000000"/>
        </w:rPr>
        <w:t>William Wordsworth</w:t>
      </w:r>
    </w:p>
    <w:p w:rsidR="00863475" w:rsidRDefault="00863475" w:rsidP="00863475"/>
    <w:p w:rsidR="00863475" w:rsidRPr="00863475" w:rsidRDefault="00863475" w:rsidP="00863475">
      <w:pPr>
        <w:rPr>
          <w:rFonts w:ascii="Candara" w:hAnsi="Candara"/>
          <w:sz w:val="24"/>
          <w:szCs w:val="24"/>
        </w:rPr>
      </w:pPr>
      <w:r w:rsidRPr="00863475">
        <w:rPr>
          <w:rFonts w:ascii="Arial Black" w:hAnsi="Arial Black"/>
          <w:sz w:val="24"/>
          <w:szCs w:val="24"/>
        </w:rPr>
        <w:t>Later activity:</w:t>
      </w:r>
      <w:r w:rsidRPr="00863475">
        <w:rPr>
          <w:rFonts w:ascii="Candara" w:hAnsi="Candara"/>
          <w:sz w:val="24"/>
          <w:szCs w:val="24"/>
        </w:rPr>
        <w:t xml:space="preserve"> Reread the poem after we talk about the backside and the “so what factor” and tell me below… “so what?” why did Wordsworth write this poem?</w:t>
      </w:r>
    </w:p>
    <w:p w:rsidR="00863475" w:rsidRDefault="00863475" w:rsidP="007147FA">
      <w:pPr>
        <w:shd w:val="clear" w:color="auto" w:fill="FFFFFF"/>
        <w:autoSpaceDE w:val="0"/>
        <w:autoSpaceDN w:val="0"/>
        <w:spacing w:after="0" w:line="240" w:lineRule="auto"/>
        <w:rPr>
          <w:rFonts w:ascii="Arial" w:eastAsia="Times New Roman" w:hAnsi="Arial" w:cs="Arial"/>
          <w:smallCaps/>
          <w:color w:val="434343"/>
          <w:spacing w:val="24"/>
          <w:sz w:val="44"/>
          <w:szCs w:val="44"/>
        </w:rPr>
      </w:pPr>
    </w:p>
    <w:p w:rsidR="00863475" w:rsidRDefault="00863475" w:rsidP="007147FA">
      <w:pPr>
        <w:shd w:val="clear" w:color="auto" w:fill="FFFFFF"/>
        <w:autoSpaceDE w:val="0"/>
        <w:autoSpaceDN w:val="0"/>
        <w:spacing w:after="0" w:line="240" w:lineRule="auto"/>
        <w:rPr>
          <w:rFonts w:ascii="Arial" w:eastAsia="Times New Roman" w:hAnsi="Arial" w:cs="Arial"/>
          <w:smallCaps/>
          <w:color w:val="434343"/>
          <w:spacing w:val="24"/>
          <w:sz w:val="44"/>
          <w:szCs w:val="44"/>
        </w:rPr>
      </w:pPr>
    </w:p>
    <w:p w:rsidR="00863475" w:rsidRDefault="00863475" w:rsidP="007147FA">
      <w:pPr>
        <w:shd w:val="clear" w:color="auto" w:fill="FFFFFF"/>
        <w:autoSpaceDE w:val="0"/>
        <w:autoSpaceDN w:val="0"/>
        <w:spacing w:after="0" w:line="240" w:lineRule="auto"/>
        <w:rPr>
          <w:rFonts w:ascii="Arial" w:eastAsia="Times New Roman" w:hAnsi="Arial" w:cs="Arial"/>
          <w:smallCaps/>
          <w:color w:val="434343"/>
          <w:spacing w:val="24"/>
          <w:sz w:val="44"/>
          <w:szCs w:val="44"/>
        </w:rPr>
      </w:pPr>
    </w:p>
    <w:p w:rsidR="007147FA" w:rsidRPr="007147FA" w:rsidRDefault="007147FA" w:rsidP="007147FA">
      <w:pPr>
        <w:shd w:val="clear" w:color="auto" w:fill="FFFFFF"/>
        <w:autoSpaceDE w:val="0"/>
        <w:autoSpaceDN w:val="0"/>
        <w:spacing w:after="0" w:line="240" w:lineRule="auto"/>
        <w:rPr>
          <w:rFonts w:ascii="Arial" w:eastAsia="Times New Roman" w:hAnsi="Arial" w:cs="Arial"/>
          <w:b/>
          <w:bCs/>
          <w:sz w:val="20"/>
          <w:szCs w:val="20"/>
        </w:rPr>
      </w:pPr>
      <w:r w:rsidRPr="007147FA">
        <w:rPr>
          <w:rFonts w:ascii="Arial" w:eastAsia="Times New Roman" w:hAnsi="Arial" w:cs="Arial"/>
          <w:smallCaps/>
          <w:color w:val="434343"/>
          <w:spacing w:val="24"/>
          <w:sz w:val="44"/>
          <w:szCs w:val="44"/>
        </w:rPr>
        <w:lastRenderedPageBreak/>
        <w:t>the</w:t>
      </w:r>
      <w:r w:rsidRPr="007147FA">
        <w:rPr>
          <w:rFonts w:ascii="Arial" w:eastAsia="Times New Roman" w:hAnsi="Arial" w:cs="Arial"/>
          <w:smallCaps/>
          <w:color w:val="434343"/>
          <w:sz w:val="44"/>
          <w:szCs w:val="44"/>
        </w:rPr>
        <w:t xml:space="preserve"> </w:t>
      </w:r>
      <w:r w:rsidRPr="007147FA">
        <w:rPr>
          <w:rFonts w:ascii="Arial" w:eastAsia="Times New Roman" w:hAnsi="Arial" w:cs="Arial"/>
          <w:smallCaps/>
          <w:color w:val="434343"/>
          <w:spacing w:val="28"/>
          <w:sz w:val="44"/>
          <w:szCs w:val="44"/>
        </w:rPr>
        <w:t>rule</w:t>
      </w:r>
      <w:r w:rsidRPr="007147FA">
        <w:rPr>
          <w:rFonts w:ascii="Arial" w:eastAsia="Times New Roman" w:hAnsi="Arial" w:cs="Arial"/>
          <w:smallCaps/>
          <w:color w:val="434343"/>
          <w:sz w:val="44"/>
          <w:szCs w:val="44"/>
        </w:rPr>
        <w:t xml:space="preserve"> </w:t>
      </w:r>
      <w:r w:rsidRPr="007147FA">
        <w:rPr>
          <w:rFonts w:ascii="Arial" w:eastAsia="Times New Roman" w:hAnsi="Arial" w:cs="Arial"/>
          <w:smallCaps/>
          <w:color w:val="434343"/>
          <w:spacing w:val="-5"/>
          <w:sz w:val="44"/>
          <w:szCs w:val="44"/>
        </w:rPr>
        <w:t xml:space="preserve">of </w:t>
      </w:r>
      <w:r w:rsidRPr="007147FA">
        <w:rPr>
          <w:rFonts w:ascii="Arial" w:eastAsia="Times New Roman" w:hAnsi="Arial" w:cs="Arial"/>
          <w:color w:val="434343"/>
          <w:spacing w:val="-5"/>
          <w:sz w:val="44"/>
          <w:szCs w:val="44"/>
        </w:rPr>
        <w:t xml:space="preserve">So </w:t>
      </w:r>
      <w:r w:rsidRPr="007147FA">
        <w:rPr>
          <w:rFonts w:ascii="Arial" w:eastAsia="Times New Roman" w:hAnsi="Arial" w:cs="Arial"/>
          <w:i/>
          <w:iCs/>
          <w:smallCaps/>
          <w:color w:val="434343"/>
          <w:spacing w:val="-5"/>
          <w:sz w:val="44"/>
          <w:szCs w:val="44"/>
        </w:rPr>
        <w:t>what?</w:t>
      </w:r>
    </w:p>
    <w:p w:rsidR="007147FA" w:rsidRPr="007147FA" w:rsidRDefault="007147FA" w:rsidP="007147FA">
      <w:pPr>
        <w:shd w:val="clear" w:color="auto" w:fill="FFFFFF"/>
        <w:autoSpaceDE w:val="0"/>
        <w:autoSpaceDN w:val="0"/>
        <w:spacing w:before="202" w:after="0" w:line="365" w:lineRule="atLeast"/>
        <w:ind w:left="5" w:right="418"/>
        <w:jc w:val="both"/>
        <w:rPr>
          <w:rFonts w:ascii="Arial" w:eastAsia="Times New Roman" w:hAnsi="Arial" w:cs="Arial"/>
          <w:b/>
          <w:bCs/>
          <w:sz w:val="20"/>
          <w:szCs w:val="20"/>
        </w:rPr>
      </w:pPr>
      <w:r w:rsidRPr="007147FA">
        <w:rPr>
          <w:rFonts w:ascii="Times New Roman" w:eastAsia="Times New Roman" w:hAnsi="Times New Roman" w:cs="Times New Roman"/>
          <w:color w:val="434343"/>
          <w:sz w:val="28"/>
          <w:szCs w:val="28"/>
        </w:rPr>
        <w:t>Good writing in every genre answers the question SO WHAT? Good writing has a purpose, a point, a reason it was written.</w:t>
      </w:r>
    </w:p>
    <w:p w:rsidR="00ED01BC" w:rsidRDefault="00ED01BC" w:rsidP="007147FA">
      <w:pPr>
        <w:shd w:val="clear" w:color="auto" w:fill="FFFFFF"/>
        <w:autoSpaceDE w:val="0"/>
        <w:autoSpaceDN w:val="0"/>
        <w:spacing w:before="245" w:after="0" w:line="355" w:lineRule="atLeast"/>
        <w:ind w:left="5"/>
        <w:rPr>
          <w:rFonts w:ascii="Times New Roman" w:eastAsia="Times New Roman" w:hAnsi="Times New Roman" w:cs="Times New Roman"/>
          <w:color w:val="434343"/>
          <w:sz w:val="28"/>
          <w:szCs w:val="28"/>
        </w:rPr>
      </w:pPr>
    </w:p>
    <w:p w:rsidR="007147FA" w:rsidRPr="007147FA" w:rsidRDefault="007147FA" w:rsidP="007147FA">
      <w:pPr>
        <w:shd w:val="clear" w:color="auto" w:fill="FFFFFF"/>
        <w:autoSpaceDE w:val="0"/>
        <w:autoSpaceDN w:val="0"/>
        <w:spacing w:before="245" w:after="0" w:line="355" w:lineRule="atLeast"/>
        <w:ind w:left="5"/>
        <w:rPr>
          <w:rFonts w:ascii="Arial" w:eastAsia="Times New Roman" w:hAnsi="Arial" w:cs="Arial"/>
          <w:b/>
          <w:bCs/>
          <w:sz w:val="20"/>
          <w:szCs w:val="20"/>
        </w:rPr>
      </w:pPr>
      <w:r w:rsidRPr="007147FA">
        <w:rPr>
          <w:rFonts w:ascii="Times New Roman" w:eastAsia="Times New Roman" w:hAnsi="Times New Roman" w:cs="Times New Roman"/>
          <w:color w:val="434343"/>
          <w:sz w:val="28"/>
          <w:szCs w:val="28"/>
        </w:rPr>
        <w:t xml:space="preserve">The good writer looks for and finds the meanings, the significances, the </w:t>
      </w:r>
      <w:r w:rsidRPr="007147FA">
        <w:rPr>
          <w:rFonts w:ascii="Times New Roman" w:eastAsia="Times New Roman" w:hAnsi="Times New Roman" w:cs="Times New Roman"/>
          <w:color w:val="434343"/>
          <w:spacing w:val="-2"/>
          <w:sz w:val="28"/>
          <w:szCs w:val="28"/>
        </w:rPr>
        <w:t>implications in the subject he or she has chosen.</w:t>
      </w:r>
    </w:p>
    <w:p w:rsidR="00ED01BC" w:rsidRDefault="00ED01BC" w:rsidP="007147FA">
      <w:pPr>
        <w:shd w:val="clear" w:color="auto" w:fill="FFFFFF"/>
        <w:autoSpaceDE w:val="0"/>
        <w:autoSpaceDN w:val="0"/>
        <w:spacing w:before="245" w:after="0" w:line="355" w:lineRule="atLeast"/>
        <w:ind w:right="518"/>
        <w:rPr>
          <w:rFonts w:ascii="Times New Roman" w:eastAsia="Times New Roman" w:hAnsi="Times New Roman" w:cs="Times New Roman"/>
          <w:color w:val="434343"/>
          <w:sz w:val="28"/>
          <w:szCs w:val="28"/>
        </w:rPr>
      </w:pPr>
    </w:p>
    <w:p w:rsidR="007147FA" w:rsidRPr="007147FA" w:rsidRDefault="007147FA" w:rsidP="007147FA">
      <w:pPr>
        <w:shd w:val="clear" w:color="auto" w:fill="FFFFFF"/>
        <w:autoSpaceDE w:val="0"/>
        <w:autoSpaceDN w:val="0"/>
        <w:spacing w:before="245" w:after="0" w:line="355" w:lineRule="atLeast"/>
        <w:ind w:right="518"/>
        <w:rPr>
          <w:rFonts w:ascii="Arial" w:eastAsia="Times New Roman" w:hAnsi="Arial" w:cs="Arial"/>
          <w:b/>
          <w:bCs/>
          <w:sz w:val="20"/>
          <w:szCs w:val="20"/>
        </w:rPr>
      </w:pPr>
      <w:r w:rsidRPr="007147FA">
        <w:rPr>
          <w:rFonts w:ascii="Times New Roman" w:eastAsia="Times New Roman" w:hAnsi="Times New Roman" w:cs="Times New Roman"/>
          <w:color w:val="434343"/>
          <w:sz w:val="28"/>
          <w:szCs w:val="28"/>
        </w:rPr>
        <w:t xml:space="preserve">Sometimes the SO WHAT? is subtle and implicit. Sometimes it's </w:t>
      </w:r>
      <w:r w:rsidRPr="007147FA">
        <w:rPr>
          <w:rFonts w:ascii="Times New Roman" w:eastAsia="Times New Roman" w:hAnsi="Times New Roman" w:cs="Times New Roman"/>
          <w:color w:val="434343"/>
          <w:spacing w:val="-1"/>
          <w:sz w:val="28"/>
          <w:szCs w:val="28"/>
        </w:rPr>
        <w:t xml:space="preserve">explicitly stated. But always a good reader finds something to think </w:t>
      </w:r>
      <w:r w:rsidRPr="007147FA">
        <w:rPr>
          <w:rFonts w:ascii="Times New Roman" w:eastAsia="Times New Roman" w:hAnsi="Times New Roman" w:cs="Times New Roman"/>
          <w:color w:val="434343"/>
          <w:sz w:val="28"/>
          <w:szCs w:val="28"/>
        </w:rPr>
        <w:t>about because a good writer found something to think about.</w:t>
      </w:r>
    </w:p>
    <w:p w:rsidR="00ED01BC" w:rsidRDefault="00ED01BC" w:rsidP="007147FA">
      <w:pPr>
        <w:shd w:val="clear" w:color="auto" w:fill="FFFFFF"/>
        <w:autoSpaceDE w:val="0"/>
        <w:autoSpaceDN w:val="0"/>
        <w:spacing w:before="240" w:after="0" w:line="355" w:lineRule="atLeast"/>
        <w:ind w:right="394"/>
        <w:jc w:val="both"/>
        <w:rPr>
          <w:rFonts w:ascii="Times New Roman" w:eastAsia="Times New Roman" w:hAnsi="Times New Roman" w:cs="Times New Roman"/>
          <w:color w:val="434343"/>
          <w:sz w:val="28"/>
          <w:szCs w:val="28"/>
        </w:rPr>
      </w:pPr>
    </w:p>
    <w:p w:rsidR="007147FA" w:rsidRPr="007147FA" w:rsidRDefault="007147FA" w:rsidP="007147FA">
      <w:pPr>
        <w:shd w:val="clear" w:color="auto" w:fill="FFFFFF"/>
        <w:autoSpaceDE w:val="0"/>
        <w:autoSpaceDN w:val="0"/>
        <w:spacing w:before="240" w:after="0" w:line="355" w:lineRule="atLeast"/>
        <w:ind w:right="394"/>
        <w:jc w:val="both"/>
        <w:rPr>
          <w:rFonts w:ascii="Arial" w:eastAsia="Times New Roman" w:hAnsi="Arial" w:cs="Arial"/>
          <w:b/>
          <w:bCs/>
          <w:sz w:val="20"/>
          <w:szCs w:val="20"/>
        </w:rPr>
      </w:pPr>
      <w:r w:rsidRPr="007147FA">
        <w:rPr>
          <w:rFonts w:ascii="Times New Roman" w:eastAsia="Times New Roman" w:hAnsi="Times New Roman" w:cs="Times New Roman"/>
          <w:color w:val="434343"/>
          <w:sz w:val="28"/>
          <w:szCs w:val="28"/>
        </w:rPr>
        <w:t>Robert Frost wrote, "No tears in the writer, no tears in the reader." If you don't find the deep meanings in your life or your characters' lives, your readers won't find meanings in their own.</w:t>
      </w:r>
    </w:p>
    <w:p w:rsidR="00ED01BC" w:rsidRDefault="00ED01BC" w:rsidP="007147FA">
      <w:pPr>
        <w:shd w:val="clear" w:color="auto" w:fill="FFFFFF"/>
        <w:autoSpaceDE w:val="0"/>
        <w:autoSpaceDN w:val="0"/>
        <w:spacing w:before="240" w:after="0" w:line="360" w:lineRule="atLeast"/>
        <w:ind w:left="10"/>
        <w:rPr>
          <w:rFonts w:ascii="Times New Roman" w:eastAsia="Times New Roman" w:hAnsi="Times New Roman" w:cs="Times New Roman"/>
          <w:color w:val="434343"/>
          <w:sz w:val="28"/>
          <w:szCs w:val="28"/>
        </w:rPr>
      </w:pPr>
    </w:p>
    <w:p w:rsidR="007147FA" w:rsidRPr="007147FA" w:rsidRDefault="007147FA" w:rsidP="007147FA">
      <w:pPr>
        <w:shd w:val="clear" w:color="auto" w:fill="FFFFFF"/>
        <w:autoSpaceDE w:val="0"/>
        <w:autoSpaceDN w:val="0"/>
        <w:spacing w:before="240" w:after="0" w:line="360" w:lineRule="atLeast"/>
        <w:ind w:left="10"/>
        <w:rPr>
          <w:rFonts w:ascii="Arial" w:eastAsia="Times New Roman" w:hAnsi="Arial" w:cs="Arial"/>
          <w:b/>
          <w:bCs/>
          <w:sz w:val="20"/>
          <w:szCs w:val="20"/>
        </w:rPr>
      </w:pPr>
      <w:r w:rsidRPr="007147FA">
        <w:rPr>
          <w:rFonts w:ascii="Times New Roman" w:eastAsia="Times New Roman" w:hAnsi="Times New Roman" w:cs="Times New Roman"/>
          <w:color w:val="434343"/>
          <w:sz w:val="28"/>
          <w:szCs w:val="28"/>
        </w:rPr>
        <w:t>A good writer often discovers the SO WHAT? through the thinking of the writing process. But even with hard thinking, some topics may not have a SO WHAT? These pieces can be abandoned or put on hold.</w:t>
      </w:r>
    </w:p>
    <w:p w:rsidR="007147FA" w:rsidRPr="007147FA" w:rsidRDefault="007147FA" w:rsidP="007147FA">
      <w:pPr>
        <w:spacing w:after="0" w:line="240" w:lineRule="auto"/>
        <w:rPr>
          <w:rFonts w:ascii="Times New Roman" w:eastAsia="Times New Roman" w:hAnsi="Times New Roman" w:cs="Times New Roman"/>
          <w:sz w:val="24"/>
          <w:szCs w:val="24"/>
        </w:rPr>
      </w:pPr>
      <w:r w:rsidRPr="007147FA">
        <w:rPr>
          <w:rFonts w:ascii="Arial" w:eastAsia="Times New Roman" w:hAnsi="Arial" w:cs="Arial"/>
          <w:b/>
          <w:bCs/>
          <w:sz w:val="20"/>
          <w:szCs w:val="20"/>
        </w:rPr>
        <w:br/>
        <w:t> </w:t>
      </w:r>
      <w:r w:rsidRPr="007147FA">
        <w:rPr>
          <w:rFonts w:ascii="Times New Roman" w:eastAsia="Times New Roman" w:hAnsi="Times New Roman" w:cs="Times New Roman"/>
          <w:sz w:val="24"/>
          <w:szCs w:val="24"/>
        </w:rPr>
        <w:t xml:space="preserve"> </w:t>
      </w:r>
    </w:p>
    <w:p w:rsidR="00B309AD" w:rsidRDefault="007147FA" w:rsidP="007147FA">
      <w:r w:rsidRPr="007147FA">
        <w:rPr>
          <w:rFonts w:ascii="Times New Roman" w:eastAsia="Times New Roman" w:hAnsi="Times New Roman" w:cs="Times New Roman"/>
          <w:sz w:val="24"/>
          <w:szCs w:val="24"/>
        </w:rPr>
        <w:br w:type="textWrapping" w:clear="all"/>
      </w:r>
    </w:p>
    <w:p w:rsidR="00863475" w:rsidRDefault="00863475" w:rsidP="007147FA"/>
    <w:p w:rsidR="00220C7C" w:rsidRDefault="00220C7C" w:rsidP="007147FA"/>
    <w:p w:rsidR="00220C7C" w:rsidRDefault="00220C7C" w:rsidP="007147FA"/>
    <w:p w:rsidR="00ED01BC" w:rsidRPr="007147FA" w:rsidRDefault="00ED01BC" w:rsidP="00ED01BC">
      <w:pPr>
        <w:framePr w:w="2102" w:h="533" w:hRule="exact" w:hSpace="38" w:vSpace="58" w:wrap="notBeside" w:vAnchor="text" w:hAnchor="page" w:x="1232" w:y="1425"/>
        <w:shd w:val="clear" w:color="auto" w:fill="FFFFFF"/>
        <w:autoSpaceDE w:val="0"/>
        <w:autoSpaceDN w:val="0"/>
        <w:spacing w:after="0" w:line="178" w:lineRule="atLeast"/>
        <w:rPr>
          <w:rFonts w:ascii="Arial" w:eastAsia="Times New Roman" w:hAnsi="Arial" w:cs="Arial"/>
          <w:b/>
          <w:bCs/>
          <w:sz w:val="20"/>
          <w:szCs w:val="20"/>
        </w:rPr>
      </w:pPr>
      <w:r w:rsidRPr="007147FA">
        <w:rPr>
          <w:rFonts w:ascii="Times New Roman" w:eastAsia="Times New Roman" w:hAnsi="Times New Roman" w:cs="Times New Roman"/>
          <w:color w:val="000000"/>
          <w:sz w:val="15"/>
          <w:szCs w:val="15"/>
        </w:rPr>
        <w:t xml:space="preserve">© 2002 by Nancie Atwell from </w:t>
      </w:r>
      <w:r w:rsidRPr="007147FA">
        <w:rPr>
          <w:rFonts w:ascii="Times New Roman" w:eastAsia="Times New Roman" w:hAnsi="Times New Roman" w:cs="Times New Roman"/>
          <w:i/>
          <w:iCs/>
          <w:color w:val="000000"/>
          <w:spacing w:val="-1"/>
          <w:sz w:val="15"/>
          <w:szCs w:val="15"/>
        </w:rPr>
        <w:t xml:space="preserve">Lessons That Change Writers </w:t>
      </w:r>
      <w:r w:rsidRPr="007147FA">
        <w:rPr>
          <w:rFonts w:ascii="Times New Roman" w:eastAsia="Times New Roman" w:hAnsi="Times New Roman" w:cs="Times New Roman"/>
          <w:color w:val="000000"/>
          <w:sz w:val="15"/>
          <w:szCs w:val="15"/>
        </w:rPr>
        <w:t>(Portsmouth, NH: Heinemann)</w:t>
      </w:r>
    </w:p>
    <w:p w:rsidR="00220C7C" w:rsidRDefault="00220C7C" w:rsidP="007147FA"/>
    <w:sectPr w:rsidR="00220C7C" w:rsidSect="00B309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E05" w:rsidRDefault="00610E05" w:rsidP="00684C4A">
      <w:pPr>
        <w:spacing w:after="0" w:line="240" w:lineRule="auto"/>
      </w:pPr>
      <w:r>
        <w:separator/>
      </w:r>
    </w:p>
  </w:endnote>
  <w:endnote w:type="continuationSeparator" w:id="0">
    <w:p w:rsidR="00610E05" w:rsidRDefault="00610E05" w:rsidP="0068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4A" w:rsidRPr="00684C4A" w:rsidRDefault="00684C4A" w:rsidP="00684C4A">
    <w:pPr>
      <w:pStyle w:val="Footer"/>
      <w:jc w:val="right"/>
      <w:rPr>
        <w:i/>
      </w:rPr>
    </w:pPr>
    <w:r>
      <w:tab/>
    </w:r>
    <w:r>
      <w:tab/>
    </w:r>
    <w:r w:rsidRPr="00684C4A">
      <w:rPr>
        <w:i/>
      </w:rPr>
      <w:t>Writing Tips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E05" w:rsidRDefault="00610E05" w:rsidP="00684C4A">
      <w:pPr>
        <w:spacing w:after="0" w:line="240" w:lineRule="auto"/>
      </w:pPr>
      <w:r>
        <w:separator/>
      </w:r>
    </w:p>
  </w:footnote>
  <w:footnote w:type="continuationSeparator" w:id="0">
    <w:p w:rsidR="00610E05" w:rsidRDefault="00610E05" w:rsidP="00684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BC" w:rsidRPr="00ED01BC" w:rsidRDefault="00ED01BC" w:rsidP="00ED01BC">
    <w:pPr>
      <w:pStyle w:val="Header"/>
      <w:jc w:val="center"/>
      <w:rPr>
        <w:rFonts w:ascii="Copperplate Gothic Bold" w:hAnsi="Copperplate Gothic Bold"/>
        <w:u w:val="single"/>
      </w:rPr>
    </w:pPr>
    <w:r w:rsidRPr="00ED01BC">
      <w:rPr>
        <w:rFonts w:ascii="Copperplate Gothic Bold" w:hAnsi="Copperplate Gothic Bold"/>
        <w:u w:val="single"/>
      </w:rPr>
      <w:t>The “so what” factor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FA"/>
    <w:rsid w:val="0019040F"/>
    <w:rsid w:val="00220C7C"/>
    <w:rsid w:val="002C0D4E"/>
    <w:rsid w:val="002C40D9"/>
    <w:rsid w:val="00497E2F"/>
    <w:rsid w:val="00610E05"/>
    <w:rsid w:val="00684C4A"/>
    <w:rsid w:val="007147FA"/>
    <w:rsid w:val="00861270"/>
    <w:rsid w:val="00863475"/>
    <w:rsid w:val="00B309AD"/>
    <w:rsid w:val="00CB2426"/>
    <w:rsid w:val="00ED01BC"/>
    <w:rsid w:val="00FA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EBAC0-1E33-4954-BE47-2B152AB7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4C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C4A"/>
  </w:style>
  <w:style w:type="paragraph" w:styleId="Footer">
    <w:name w:val="footer"/>
    <w:basedOn w:val="Normal"/>
    <w:link w:val="FooterChar"/>
    <w:uiPriority w:val="99"/>
    <w:semiHidden/>
    <w:unhideWhenUsed/>
    <w:rsid w:val="00684C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4C4A"/>
  </w:style>
  <w:style w:type="paragraph" w:styleId="BalloonText">
    <w:name w:val="Balloon Text"/>
    <w:basedOn w:val="Normal"/>
    <w:link w:val="BalloonTextChar"/>
    <w:uiPriority w:val="99"/>
    <w:semiHidden/>
    <w:unhideWhenUsed/>
    <w:rsid w:val="00863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3189">
      <w:bodyDiv w:val="1"/>
      <w:marLeft w:val="0"/>
      <w:marRight w:val="0"/>
      <w:marTop w:val="0"/>
      <w:marBottom w:val="0"/>
      <w:divBdr>
        <w:top w:val="none" w:sz="0" w:space="0" w:color="auto"/>
        <w:left w:val="none" w:sz="0" w:space="0" w:color="auto"/>
        <w:bottom w:val="none" w:sz="0" w:space="0" w:color="auto"/>
        <w:right w:val="none" w:sz="0" w:space="0" w:color="auto"/>
      </w:divBdr>
      <w:divsChild>
        <w:div w:id="346714090">
          <w:marLeft w:val="189"/>
          <w:marRight w:val="189"/>
          <w:marTop w:val="0"/>
          <w:marBottom w:val="0"/>
          <w:divBdr>
            <w:top w:val="none" w:sz="0" w:space="0" w:color="auto"/>
            <w:left w:val="none" w:sz="0" w:space="0" w:color="auto"/>
            <w:bottom w:val="none" w:sz="0" w:space="0" w:color="auto"/>
            <w:right w:val="none" w:sz="0" w:space="0" w:color="auto"/>
          </w:divBdr>
          <w:divsChild>
            <w:div w:id="658776140">
              <w:marLeft w:val="0"/>
              <w:marRight w:val="0"/>
              <w:marTop w:val="398"/>
              <w:marBottom w:val="341"/>
              <w:divBdr>
                <w:top w:val="none" w:sz="0" w:space="0" w:color="auto"/>
                <w:left w:val="none" w:sz="0" w:space="0" w:color="auto"/>
                <w:bottom w:val="none" w:sz="0" w:space="0" w:color="auto"/>
                <w:right w:val="none" w:sz="0" w:space="0" w:color="auto"/>
              </w:divBdr>
              <w:divsChild>
                <w:div w:id="827474723">
                  <w:marLeft w:val="0"/>
                  <w:marRight w:val="0"/>
                  <w:marTop w:val="0"/>
                  <w:marBottom w:val="0"/>
                  <w:divBdr>
                    <w:top w:val="none" w:sz="0" w:space="0" w:color="auto"/>
                    <w:left w:val="none" w:sz="0" w:space="0" w:color="auto"/>
                    <w:bottom w:val="none" w:sz="0" w:space="0" w:color="auto"/>
                    <w:right w:val="none" w:sz="0" w:space="0" w:color="auto"/>
                  </w:divBdr>
                  <w:divsChild>
                    <w:div w:id="829251138">
                      <w:marLeft w:val="0"/>
                      <w:marRight w:val="0"/>
                      <w:marTop w:val="0"/>
                      <w:marBottom w:val="568"/>
                      <w:divBdr>
                        <w:top w:val="none" w:sz="0" w:space="0" w:color="auto"/>
                        <w:left w:val="none" w:sz="0" w:space="0" w:color="auto"/>
                        <w:bottom w:val="none" w:sz="0" w:space="0" w:color="auto"/>
                        <w:right w:val="none" w:sz="0" w:space="0" w:color="auto"/>
                      </w:divBdr>
                      <w:divsChild>
                        <w:div w:id="974945994">
                          <w:marLeft w:val="0"/>
                          <w:marRight w:val="0"/>
                          <w:marTop w:val="379"/>
                          <w:marBottom w:val="0"/>
                          <w:divBdr>
                            <w:top w:val="none" w:sz="0" w:space="0" w:color="auto"/>
                            <w:left w:val="none" w:sz="0" w:space="0" w:color="auto"/>
                            <w:bottom w:val="none" w:sz="0" w:space="0" w:color="auto"/>
                            <w:right w:val="none" w:sz="0" w:space="0" w:color="auto"/>
                          </w:divBdr>
                          <w:divsChild>
                            <w:div w:id="1346863042">
                              <w:marLeft w:val="0"/>
                              <w:marRight w:val="0"/>
                              <w:marTop w:val="0"/>
                              <w:marBottom w:val="0"/>
                              <w:divBdr>
                                <w:top w:val="none" w:sz="0" w:space="0" w:color="auto"/>
                                <w:left w:val="none" w:sz="0" w:space="0" w:color="auto"/>
                                <w:bottom w:val="none" w:sz="0" w:space="0" w:color="auto"/>
                                <w:right w:val="none" w:sz="0" w:space="0" w:color="auto"/>
                              </w:divBdr>
                            </w:div>
                            <w:div w:id="1378890560">
                              <w:marLeft w:val="0"/>
                              <w:marRight w:val="0"/>
                              <w:marTop w:val="417"/>
                              <w:marBottom w:val="4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2015-02-23T00:40:00Z</dcterms:created>
  <dcterms:modified xsi:type="dcterms:W3CDTF">2015-02-23T00:40:00Z</dcterms:modified>
</cp:coreProperties>
</file>