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E5" w:rsidRDefault="00401111" w:rsidP="00401111">
      <w:pPr>
        <w:spacing w:after="0" w:line="276" w:lineRule="auto"/>
        <w:rPr>
          <w:rFonts w:ascii="Candara" w:hAnsi="Candara"/>
        </w:rPr>
      </w:pPr>
      <w:r w:rsidRPr="00401111">
        <w:rPr>
          <w:rFonts w:ascii="Arial Black" w:hAnsi="Arial Black"/>
        </w:rPr>
        <w:t>Directions:</w:t>
      </w:r>
      <w:r w:rsidRPr="00401111">
        <w:rPr>
          <w:rFonts w:ascii="Candara" w:hAnsi="Candara"/>
        </w:rPr>
        <w:t xml:space="preserve"> Read, review, annotate, and analyze the speeches below from Act 2. Consider each of the suitor’s comments about the chests and Portia’s hand in marriage…</w:t>
      </w:r>
    </w:p>
    <w:p w:rsidR="00401111" w:rsidRDefault="00401111" w:rsidP="00401111">
      <w:pPr>
        <w:spacing w:after="0" w:line="276" w:lineRule="auto"/>
        <w:rPr>
          <w:rFonts w:ascii="LFT-Etica-Web-Semibold" w:eastAsia="Times New Roman" w:hAnsi="LFT-Etica-Web-Semibold" w:cs="Times New Roman"/>
          <w:b/>
          <w:bCs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LFT-Etica-Web-Semibold" w:eastAsia="Times New Roman" w:hAnsi="LFT-Etica-Web-Semibold" w:cs="Times New Roman"/>
          <w:b/>
          <w:bCs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LFT-Etica-Web-Semibold" w:eastAsia="Times New Roman" w:hAnsi="LFT-Etica-Web-Semibold" w:cs="Times New Roman"/>
          <w:b/>
          <w:bCs/>
          <w:sz w:val="24"/>
          <w:szCs w:val="24"/>
        </w:rPr>
        <w:sectPr w:rsidR="0040111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MOROCCO</w:t>
      </w: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Some god direct my judgment! Let me see.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I will survey </w:t>
      </w:r>
      <w:proofErr w:type="spellStart"/>
      <w:proofErr w:type="gramStart"/>
      <w:r w:rsidRPr="0040111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401111">
        <w:rPr>
          <w:rFonts w:ascii="Times New Roman" w:eastAsia="Times New Roman" w:hAnsi="Times New Roman" w:cs="Times New Roman"/>
          <w:sz w:val="24"/>
          <w:szCs w:val="24"/>
        </w:rPr>
        <w:t>' inscriptions back again.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What says this leaden casket?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chooseth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me must give and hazard all he hath.”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Must give—for what? For lead? Hazard for lead?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This casket threatens. Men that hazard all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Do it in hope of fair advantages.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A golden mind stoops not to shows of dross.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I’ll then nor give nor hazard aught for lead.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What says the silver with her virgin hue?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chooseth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me shall get as much as he deserves.”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“As much as he deserves!”—pause there, Morocco,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And weigh thy value with an even hand.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If thou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beest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rated by thy estimation,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Thou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dost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deserve enough, and yet enough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May not extend so far as to the lady,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And yet to be afeard of my deserving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Were but a weak disabling of myself.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As much as I deserve! Why, that’s the lady.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I do in birth deserve her, and in fortunes,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In graces, and in qualities of breeding.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But more than these, in love I do deserve.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What if I strayed no further, but chose here?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Let’s see once more this saying graved in gold,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chooseth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me shall gain what many men desire.”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Why, that’s the lady. All the world desires her.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From the four corners of the earth they come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lastRenderedPageBreak/>
        <w:t>To kiss this shrine, this mortal breathing saint.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Hyrcanian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deserts and the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vasty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wilds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Of wide Arabia are as thoroughfares now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For princes to come view fair Portia.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The watery kingdom, whose ambitious head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Spits in the face of heaven, is no bar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To stop the foreign spirits, but they come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As o'er a brook to see fair Portia.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One of these three contains her heavenly picture.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1111">
        <w:rPr>
          <w:rFonts w:ascii="Times New Roman" w:eastAsia="Times New Roman" w:hAnsi="Times New Roman" w:cs="Times New Roman"/>
          <w:sz w:val="24"/>
          <w:szCs w:val="24"/>
        </w:rPr>
        <w:t>Is ’t</w:t>
      </w:r>
      <w:proofErr w:type="gram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like that lead contains her?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'Twere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damnation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To think so base a thought. It were too gross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To rib her cerecloth in the obscure grave.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Or shall I think in silver she’s immured,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Being ten times undervalued to tried gold?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O sinful thought! Never so rich a gem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Was set in worse than gold. They have in England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A coin that bears the figure of an angel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Stamped in gold, but that’s </w:t>
      </w:r>
      <w:proofErr w:type="spellStart"/>
      <w:r w:rsidRPr="00401111">
        <w:rPr>
          <w:rFonts w:ascii="Times New Roman" w:eastAsia="Times New Roman" w:hAnsi="Times New Roman" w:cs="Times New Roman"/>
          <w:sz w:val="24"/>
          <w:szCs w:val="24"/>
        </w:rPr>
        <w:t>insculped</w:t>
      </w:r>
      <w:proofErr w:type="spellEnd"/>
      <w:r w:rsidRPr="00401111">
        <w:rPr>
          <w:rFonts w:ascii="Times New Roman" w:eastAsia="Times New Roman" w:hAnsi="Times New Roman" w:cs="Times New Roman"/>
          <w:sz w:val="24"/>
          <w:szCs w:val="24"/>
        </w:rPr>
        <w:t xml:space="preserve"> upon.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But here an angel in a golden bed</w:t>
      </w:r>
    </w:p>
    <w:p w:rsidR="00401111" w:rsidRP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Lies all within.—Deliver me the key.</w:t>
      </w: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111">
        <w:rPr>
          <w:rFonts w:ascii="Times New Roman" w:eastAsia="Times New Roman" w:hAnsi="Times New Roman" w:cs="Times New Roman"/>
          <w:sz w:val="24"/>
          <w:szCs w:val="24"/>
        </w:rPr>
        <w:t>Here do I choose, and thrive I as I may!</w:t>
      </w: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Default="00401111" w:rsidP="0040111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bookmarkStart w:id="0" w:name="_GoBack"/>
      <w:bookmarkEnd w:id="0"/>
      <w:r w:rsidRPr="00401111">
        <w:rPr>
          <w:rFonts w:ascii="LFT-Etica-Web-Semibold" w:eastAsia="Times New Roman" w:hAnsi="LFT-Etica-Web-Semibold" w:cs="Times New Roman"/>
          <w:b/>
          <w:bCs/>
          <w:sz w:val="24"/>
          <w:szCs w:val="24"/>
        </w:rPr>
        <w:lastRenderedPageBreak/>
        <w:t>ARRAGON</w:t>
      </w: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And so have I addressed me. Fortune now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To my heart’s hope! Gold, silver, and base lead.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chooseth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me must give and hazard all he hath.”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You shall look fairer ere I give or hazard.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What says the golden chest? Ha, let me see.</w:t>
      </w:r>
    </w:p>
    <w:p w:rsidR="00401111" w:rsidRDefault="00401111" w:rsidP="00401111">
      <w:pPr>
        <w:spacing w:after="0" w:line="276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chooseth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me shall gain what many men desire.”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“What many men desire”—that “many” may be meant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By the fool multitude that choose by show,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Not learning more than the fond eye doth teach;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Which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pries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not to </w:t>
      </w:r>
      <w:proofErr w:type="spellStart"/>
      <w:proofErr w:type="gramStart"/>
      <w:r w:rsidRPr="00401111">
        <w:rPr>
          <w:rFonts w:ascii="LFT-Etica-Web" w:eastAsia="Times New Roman" w:hAnsi="LFT-Etica-Web" w:cs="Times New Roman"/>
          <w:sz w:val="24"/>
          <w:szCs w:val="24"/>
        </w:rPr>
        <w:t>th</w:t>
      </w:r>
      <w:proofErr w:type="spellEnd"/>
      <w:proofErr w:type="gram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' interior, but like the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martlet</w:t>
      </w:r>
      <w:proofErr w:type="spellEnd"/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Builds in the weather on the outward wall,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Even in the force and road of casualty.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I will not choose what many men desire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Because I will not jump with common spirits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And rank me with the barbarous multitudes.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Why then, to thee, thou silver treasure house.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Tell me once more what title thou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dost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bear.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chooseth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me shall get as much as he deserves.”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And well said too—for who shall go about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To cozen fortune and be honorable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Without the stamp of merit? Let none presume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To wear an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undeservèd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dignity.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Oh, that estates, degrees and offices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Were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not derived corruptly, and that clear honor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Were purchased by the merit of the wearer!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How many then should cover that stand bare!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How many be commanded that command!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How much low peasantry would then be </w:t>
      </w:r>
      <w:proofErr w:type="gramStart"/>
      <w:r w:rsidRPr="00401111">
        <w:rPr>
          <w:rFonts w:ascii="LFT-Etica-Web" w:eastAsia="Times New Roman" w:hAnsi="LFT-Etica-Web" w:cs="Times New Roman"/>
          <w:sz w:val="24"/>
          <w:szCs w:val="24"/>
        </w:rPr>
        <w:t>gleaned</w:t>
      </w:r>
      <w:proofErr w:type="gramEnd"/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From the true seed of honor! And how much honor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Picked from the chaff and ruin of the times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lastRenderedPageBreak/>
        <w:t>To be new varnished! Well, but to my choice.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“Who </w:t>
      </w:r>
      <w:proofErr w:type="spellStart"/>
      <w:r w:rsidRPr="00401111">
        <w:rPr>
          <w:rFonts w:ascii="LFT-Etica-Web" w:eastAsia="Times New Roman" w:hAnsi="LFT-Etica-Web" w:cs="Times New Roman"/>
          <w:sz w:val="24"/>
          <w:szCs w:val="24"/>
        </w:rPr>
        <w:t>chooseth</w:t>
      </w:r>
      <w:proofErr w:type="spellEnd"/>
      <w:r w:rsidRPr="00401111">
        <w:rPr>
          <w:rFonts w:ascii="LFT-Etica-Web" w:eastAsia="Times New Roman" w:hAnsi="LFT-Etica-Web" w:cs="Times New Roman"/>
          <w:sz w:val="24"/>
          <w:szCs w:val="24"/>
        </w:rPr>
        <w:t xml:space="preserve"> me shall get as much as he deserves.”</w:t>
      </w:r>
    </w:p>
    <w:p w:rsidR="00401111" w:rsidRPr="00401111" w:rsidRDefault="00401111" w:rsidP="00401111">
      <w:pPr>
        <w:spacing w:after="0" w:line="240" w:lineRule="auto"/>
        <w:rPr>
          <w:rFonts w:ascii="LFT-Etica-Web" w:eastAsia="Times New Roman" w:hAnsi="LFT-Etica-Web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I will assume desert.—Give me a key for this,</w:t>
      </w:r>
    </w:p>
    <w:p w:rsidR="00401111" w:rsidRPr="00401111" w:rsidRDefault="00401111" w:rsidP="00401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1111">
        <w:rPr>
          <w:rFonts w:ascii="LFT-Etica-Web" w:eastAsia="Times New Roman" w:hAnsi="LFT-Etica-Web" w:cs="Times New Roman"/>
          <w:sz w:val="24"/>
          <w:szCs w:val="24"/>
        </w:rPr>
        <w:t>And instantly unlock my fortunes here.</w:t>
      </w:r>
    </w:p>
    <w:sectPr w:rsidR="00401111" w:rsidRPr="00401111" w:rsidSect="004011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6B" w:rsidRDefault="00960A6B" w:rsidP="00401111">
      <w:pPr>
        <w:spacing w:after="0" w:line="240" w:lineRule="auto"/>
      </w:pPr>
      <w:r>
        <w:separator/>
      </w:r>
    </w:p>
  </w:endnote>
  <w:endnote w:type="continuationSeparator" w:id="0">
    <w:p w:rsidR="00960A6B" w:rsidRDefault="00960A6B" w:rsidP="0040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FT-Etica-Web-Semibold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FT-Etica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6B" w:rsidRDefault="00960A6B" w:rsidP="00401111">
      <w:pPr>
        <w:spacing w:after="0" w:line="240" w:lineRule="auto"/>
      </w:pPr>
      <w:r>
        <w:separator/>
      </w:r>
    </w:p>
  </w:footnote>
  <w:footnote w:type="continuationSeparator" w:id="0">
    <w:p w:rsidR="00960A6B" w:rsidRDefault="00960A6B" w:rsidP="0040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11" w:rsidRPr="00401111" w:rsidRDefault="00401111" w:rsidP="00401111">
    <w:pPr>
      <w:pStyle w:val="Header"/>
      <w:jc w:val="center"/>
      <w:rPr>
        <w:rFonts w:ascii="Copperplate Gothic Bold" w:hAnsi="Copperplate Gothic Bold"/>
        <w:u w:val="single"/>
      </w:rPr>
    </w:pPr>
    <w:r w:rsidRPr="00401111">
      <w:rPr>
        <w:rFonts w:ascii="Copperplate Gothic Bold" w:hAnsi="Copperplate Gothic Bold"/>
        <w:u w:val="single"/>
      </w:rPr>
      <w:t>Portia Suitor’s Speeches</w:t>
    </w:r>
  </w:p>
  <w:p w:rsidR="00401111" w:rsidRDefault="00401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1"/>
    <w:rsid w:val="00401111"/>
    <w:rsid w:val="00960A6B"/>
    <w:rsid w:val="00A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59A17-17D5-4ED6-8F31-7DB6C50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11"/>
  </w:style>
  <w:style w:type="paragraph" w:styleId="Footer">
    <w:name w:val="footer"/>
    <w:basedOn w:val="Normal"/>
    <w:link w:val="FooterChar"/>
    <w:uiPriority w:val="99"/>
    <w:unhideWhenUsed/>
    <w:rsid w:val="0040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2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89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17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8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4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5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3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44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68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8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3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7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6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2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72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1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2015-01-25T21:41:00Z</dcterms:created>
  <dcterms:modified xsi:type="dcterms:W3CDTF">2015-01-25T21:48:00Z</dcterms:modified>
</cp:coreProperties>
</file>