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37" w:rsidRPr="00E65F37" w:rsidRDefault="00E65F37" w:rsidP="00E65F37">
      <w:pPr>
        <w:shd w:val="clear" w:color="auto" w:fill="FFFFFF"/>
        <w:spacing w:after="0" w:line="240" w:lineRule="auto"/>
        <w:outlineLvl w:val="0"/>
        <w:rPr>
          <w:rFonts w:ascii="Franklin Gothic Heavy" w:eastAsia="Times New Roman" w:hAnsi="Franklin Gothic Heavy" w:cs="Arial"/>
          <w:bCs/>
          <w:vanish/>
          <w:kern w:val="36"/>
        </w:rPr>
      </w:pPr>
      <w:r w:rsidRPr="00E65F37">
        <w:rPr>
          <w:rFonts w:ascii="Franklin Gothic Heavy" w:eastAsia="Times New Roman" w:hAnsi="Franklin Gothic Heavy" w:cs="Arial"/>
          <w:bCs/>
          <w:vanish/>
          <w:kern w:val="36"/>
        </w:rPr>
        <w:t>Letters from an Institution</w:t>
      </w:r>
    </w:p>
    <w:p w:rsidR="00E65F37" w:rsidRPr="00E65F37" w:rsidRDefault="00E65F37" w:rsidP="00E65F37">
      <w:pPr>
        <w:shd w:val="clear" w:color="auto" w:fill="FFFFFF"/>
        <w:spacing w:after="0" w:line="240" w:lineRule="auto"/>
        <w:outlineLvl w:val="0"/>
        <w:rPr>
          <w:rFonts w:ascii="Franklin Gothic Heavy" w:eastAsia="Times New Roman" w:hAnsi="Franklin Gothic Heavy" w:cs="Arial"/>
          <w:bCs/>
          <w:vanish/>
          <w:kern w:val="36"/>
        </w:rPr>
      </w:pPr>
      <w:hyperlink r:id="rId7" w:anchor="poem" w:history="1">
        <w:r w:rsidRPr="00E65F37">
          <w:rPr>
            <w:rFonts w:ascii="Franklin Gothic Heavy" w:eastAsia="Times New Roman" w:hAnsi="Franklin Gothic Heavy" w:cs="Arial"/>
            <w:bCs/>
            <w:vanish/>
            <w:color w:val="045482"/>
            <w:kern w:val="36"/>
          </w:rPr>
          <w:t>Letters from an Institution</w:t>
        </w:r>
      </w:hyperlink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Franklin Gothic Heavy" w:eastAsia="Times New Roman" w:hAnsi="Franklin Gothic Heavy" w:cs="Arial"/>
        </w:rPr>
      </w:pPr>
      <w:r w:rsidRPr="00E65F37">
        <w:rPr>
          <w:rFonts w:ascii="Franklin Gothic Heavy" w:eastAsia="Times New Roman" w:hAnsi="Franklin Gothic Heavy" w:cs="Arial"/>
          <w:caps/>
          <w:color w:val="4D493F"/>
          <w:spacing w:val="12"/>
        </w:rPr>
        <w:t xml:space="preserve">By </w:t>
      </w:r>
      <w:hyperlink r:id="rId8" w:history="1">
        <w:r w:rsidRPr="00E65F37">
          <w:rPr>
            <w:rFonts w:ascii="Franklin Gothic Heavy" w:eastAsia="Times New Roman" w:hAnsi="Franklin Gothic Heavy" w:cs="Arial"/>
            <w:caps/>
            <w:color w:val="043D6E"/>
            <w:spacing w:val="12"/>
          </w:rPr>
          <w:t>Michael Ryan</w:t>
        </w:r>
      </w:hyperlink>
      <w:r w:rsidRPr="00E65F37">
        <w:rPr>
          <w:rFonts w:ascii="Franklin Gothic Heavy" w:eastAsia="Times New Roman" w:hAnsi="Franklin Gothic Heavy" w:cs="Arial"/>
          <w:caps/>
          <w:color w:val="4D493F"/>
          <w:spacing w:val="12"/>
        </w:rPr>
        <w:t xml:space="preserve"> b. 1946</w:t>
      </w:r>
      <w:r w:rsidRPr="00E65F37">
        <w:rPr>
          <w:rFonts w:ascii="Franklin Gothic Heavy" w:eastAsia="Times New Roman" w:hAnsi="Franklin Gothic Heavy" w:cs="Arial"/>
        </w:rPr>
        <w:t xml:space="preserve"> </w:t>
      </w:r>
      <w:bookmarkStart w:id="0" w:name="_GoBack"/>
      <w:bookmarkEnd w:id="0"/>
      <w:r w:rsidRPr="00E65F37">
        <w:rPr>
          <w:rFonts w:ascii="Franklin Gothic Heavy" w:eastAsia="Times New Roman" w:hAnsi="Franklin Gothic Heavy" w:cs="Arial"/>
        </w:rPr>
        <w:t xml:space="preserve">Michael Ryan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Franklin Gothic Heavy" w:eastAsia="Times New Roman" w:hAnsi="Franklin Gothic Heavy" w:cs="Arial"/>
          <w:color w:val="505050"/>
        </w:rPr>
      </w:pPr>
      <w:r w:rsidRPr="00E65F37">
        <w:rPr>
          <w:rFonts w:ascii="Franklin Gothic Heavy" w:eastAsia="Times New Roman" w:hAnsi="Franklin Gothic Heavy" w:cs="Arial"/>
          <w:color w:val="505050"/>
        </w:rPr>
        <w:t>Letters from an Institution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The ward beds float like ghost ships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in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the darkness, the nightlight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above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my bed I pretend is a lighthouse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with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a little man inside who wears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a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sailor cap and tells good old stories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of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the sea. The little man is me.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Perhaps I have a dog called Old Salt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who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laps my hand and runs endlessly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down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the circular stairs.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Perhaps he bites like sin.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I dream of ships smashing the reefs,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their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bottoms gutting out,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the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crews’ disembodied voices screaming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Help us help us help somebody please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and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there is no one there at all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not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even me. I wake up nervous,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Old Salt gnawing my flesh. I wake up nervous,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canvas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</w:t>
      </w:r>
      <w:proofErr w:type="spell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bedstraps</w:t>
      </w:r>
      <w:proofErr w:type="spell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cutting my groin.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The night nurse, making the rounds,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says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I bellow in sleep like a foghorn.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*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Nothing moves at night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except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small animals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kept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caged downstairs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for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experiments, going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bullshit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, and the Creole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janitor’s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broom whisking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closer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by inches.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In the ward, we all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have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room for errors and elbows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to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flail at excitement.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We’re right above the morgue;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the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iceboxes make our floor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cold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. The animals seem to know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when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someone, bored with holding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on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, gives out: they beat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their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heads and teeth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against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the chicken wire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doors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, scream and claw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The janitor also knows.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He props his heavy broom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against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his belt, makes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a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sign over himself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learned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from a Cajun,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leaves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us shaking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in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our </w:t>
      </w:r>
      <w:proofErr w:type="spell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bedstraps</w:t>
      </w:r>
      <w:proofErr w:type="spell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to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drag the still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warm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and nervous body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down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from Isolation.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*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I have a garden in my brain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shaped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like a maze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I lose myself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in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, it </w:t>
      </w:r>
      <w:r>
        <w:rPr>
          <w:rFonts w:ascii="Georgia" w:eastAsia="Times New Roman" w:hAnsi="Georgia" w:cs="Arial"/>
          <w:color w:val="505050"/>
          <w:sz w:val="20"/>
          <w:szCs w:val="20"/>
        </w:rPr>
        <w:t xml:space="preserve">seems. They only look for me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sometimes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. I don’t like my dreams.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The nurses quarrel over where I am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hiding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. I hear from inside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a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bush. One is crisp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and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cuts; one pinches. I’d like to push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them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 each somewhere.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They both think it’s funny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proofErr w:type="gramStart"/>
      <w:r w:rsidRPr="00E65F37">
        <w:rPr>
          <w:rFonts w:ascii="Georgia" w:eastAsia="Times New Roman" w:hAnsi="Georgia" w:cs="Arial"/>
          <w:color w:val="505050"/>
          <w:sz w:val="20"/>
          <w:szCs w:val="20"/>
        </w:rPr>
        <w:t>here</w:t>
      </w:r>
      <w:proofErr w:type="gramEnd"/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. The laughter sounds like diesels.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I won’t come out because I’m lazy.  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You start to like the needles.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  <w:r w:rsidRPr="00E65F37">
        <w:rPr>
          <w:rFonts w:ascii="Georgia" w:eastAsia="Times New Roman" w:hAnsi="Georgia" w:cs="Arial"/>
          <w:color w:val="505050"/>
          <w:sz w:val="20"/>
          <w:szCs w:val="20"/>
        </w:rPr>
        <w:t xml:space="preserve">You start to want to crazy.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0"/>
          <w:szCs w:val="2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</w:rPr>
      </w:pPr>
    </w:p>
    <w:p w:rsidR="00E65F37" w:rsidRPr="002803B9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505050"/>
        </w:rPr>
      </w:pPr>
      <w:r w:rsidRPr="002803B9">
        <w:rPr>
          <w:rFonts w:ascii="Georgia" w:eastAsia="Times New Roman" w:hAnsi="Georgia" w:cs="Arial"/>
          <w:i/>
          <w:color w:val="505050"/>
        </w:rPr>
        <w:t>Michael Ryan, “Letters from an Institution” from New and Selected Poems. Copyright © 2004 by Michael Ryan. Used by permission of Houghton Mifflin Company. All rights reserved.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The ward beds float like ghost ships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in the darkness, the nightlight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above my bed I pretend is a lighthouse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with a little man inside who wears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a sailor cap and tells good old stories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of the sea. The little man is me.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Perhaps I have a dog called Old Salt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who laps my hand and runs endlessly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down the circular stairs.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Perhaps he bites like sin.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I dream of ships smashing the reefs,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their bottoms gutting out,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the crews’ disembodied voices screaming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Help us help us help somebody please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and there is no one there at all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not even me. I wake up nervous,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Old Salt gnawing my flesh. I wake up nervous,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canvas bedstraps cutting my groin.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The night nurse, making the rounds,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says I bellow in sleep like a foghorn.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*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Nothing moves at night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except small animals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kept caged downstairs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for experiments, going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bullshit, and the Creole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janitor’s broom whisking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closer by inches.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In the ward, we all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have room for errors and elbows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to flail at excitement.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We’re right above the morgue;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the iceboxes make our floor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cold. The animals seem to know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when someone, bored with holding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on, gives out: they beat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their heads and teeth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against the chicken wire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doors, scream and claw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The janitor also knows.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He props his heavy broom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against his belt, makes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a sign over himself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learned from a Cajun,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leaves us shaking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in our bedstraps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to drag the still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warm and nervous body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down from Isolation.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*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I have a garden in my brain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shaped like a maze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I lose myself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in, it seems. They only look for me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sometimes. I don’t like my dreams.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The nurses quarrel over where I am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hiding. I hear from inside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a bush. One is crisp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and cuts; one pinches. I’d like to push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them each somewhere.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color w:val="505050"/>
        </w:rPr>
      </w:pP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They both think it’s funny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here. The laughter sounds like diesels.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>I won’t come out because I’m lazy.   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You start to like the needles. </w:t>
      </w:r>
    </w:p>
    <w:p w:rsidR="00E65F37" w:rsidRPr="00E65F37" w:rsidRDefault="00E65F37" w:rsidP="00E65F37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color w:val="505050"/>
        </w:rPr>
      </w:pPr>
      <w:r w:rsidRPr="00E65F37">
        <w:rPr>
          <w:rFonts w:ascii="Georgia" w:eastAsia="Times New Roman" w:hAnsi="Georgia" w:cs="Arial"/>
          <w:vanish/>
          <w:color w:val="505050"/>
        </w:rPr>
        <w:t xml:space="preserve">You start to want to crazy. </w:t>
      </w:r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color w:val="505050"/>
        </w:rPr>
      </w:pPr>
    </w:p>
    <w:p w:rsidR="00E65F37" w:rsidRPr="00E65F37" w:rsidRDefault="00E65F37" w:rsidP="00E65F37">
      <w:pPr>
        <w:shd w:val="clear" w:color="auto" w:fill="E0DECE"/>
        <w:spacing w:after="0" w:line="240" w:lineRule="auto"/>
        <w:rPr>
          <w:rFonts w:ascii="Georgia" w:eastAsia="Times New Roman" w:hAnsi="Georgia" w:cs="Arial"/>
          <w:vanish/>
          <w:color w:val="000000"/>
        </w:rPr>
      </w:pPr>
      <w:r w:rsidRPr="00E65F37">
        <w:rPr>
          <w:rFonts w:ascii="Georgia" w:eastAsia="Times New Roman" w:hAnsi="Georgia" w:cs="Arial"/>
          <w:vanish/>
          <w:color w:val="000000"/>
        </w:rPr>
        <w:t>Share this text ...</w:t>
      </w:r>
      <w:hyperlink r:id="rId9" w:tgtFrame="_blank" w:tooltip="What is this ?" w:history="1">
        <w:r w:rsidRPr="00E65F37">
          <w:rPr>
            <w:rFonts w:ascii="Georgia" w:eastAsia="Times New Roman" w:hAnsi="Georgia" w:cs="Arial"/>
            <w:vanish/>
            <w:color w:val="000000"/>
          </w:rPr>
          <w:t>?</w:t>
        </w:r>
      </w:hyperlink>
    </w:p>
    <w:p w:rsidR="00E65F37" w:rsidRPr="00E65F37" w:rsidRDefault="00E65F37" w:rsidP="00E65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vanish/>
        </w:rPr>
      </w:pPr>
      <w:r w:rsidRPr="00E65F37">
        <w:rPr>
          <w:rFonts w:ascii="Georgia" w:eastAsia="Times New Roman" w:hAnsi="Georgia" w:cs="Arial"/>
          <w:noProof/>
          <w:vanish/>
        </w:rPr>
        <mc:AlternateContent>
          <mc:Choice Requires="wps">
            <w:drawing>
              <wp:inline distT="0" distB="0" distL="0" distR="0" wp14:anchorId="4163C987" wp14:editId="333999B5">
                <wp:extent cx="154940" cy="154940"/>
                <wp:effectExtent l="0" t="0" r="0" b="0"/>
                <wp:docPr id="1" name="AutoShape 1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89159" id="AutoShape 1" o:spid="_x0000_s1026" alt="Twitter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hyperlink r:id="rId10" w:tooltip="Twitter" w:history="1">
        <w:r w:rsidRPr="00E65F37">
          <w:rPr>
            <w:rFonts w:ascii="Georgia" w:eastAsia="Times New Roman" w:hAnsi="Georgia" w:cs="Arial"/>
            <w:vanish/>
            <w:color w:val="000000"/>
          </w:rPr>
          <w:t>Twitter</w:t>
        </w:r>
      </w:hyperlink>
    </w:p>
    <w:p w:rsidR="00E65F37" w:rsidRPr="00E65F37" w:rsidRDefault="00E65F37" w:rsidP="00E65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Arial"/>
          <w:vanish/>
        </w:rPr>
      </w:pPr>
      <w:r w:rsidRPr="00E65F37">
        <w:rPr>
          <w:rFonts w:ascii="Georgia" w:eastAsia="Times New Roman" w:hAnsi="Georgia" w:cs="Arial"/>
          <w:noProof/>
          <w:vanish/>
        </w:rPr>
        <w:drawing>
          <wp:inline distT="0" distB="0" distL="0" distR="0" wp14:anchorId="2C3706ED" wp14:editId="34BE66D4">
            <wp:extent cx="154940" cy="154940"/>
            <wp:effectExtent l="0" t="0" r="0" b="0"/>
            <wp:docPr id="2" name="Picture 2" descr="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inter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ooltip=" Pinterest" w:history="1">
        <w:r w:rsidRPr="00E65F37">
          <w:rPr>
            <w:rFonts w:ascii="Georgia" w:eastAsia="Times New Roman" w:hAnsi="Georgia" w:cs="Arial"/>
            <w:vanish/>
            <w:color w:val="000000"/>
          </w:rPr>
          <w:t>Pinterest</w:t>
        </w:r>
      </w:hyperlink>
    </w:p>
    <w:p w:rsidR="00E65F37" w:rsidRPr="00E65F37" w:rsidRDefault="00E65F37" w:rsidP="00E65F37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</w:rPr>
      </w:pPr>
      <w:r w:rsidRPr="00E65F37">
        <w:rPr>
          <w:rFonts w:ascii="Georgia" w:eastAsia="Times New Roman" w:hAnsi="Georgia" w:cs="Arial"/>
          <w:vanish/>
        </w:rPr>
        <w:t xml:space="preserve">Michael Ryan, “Letters from an Institution” from </w:t>
      </w:r>
      <w:r w:rsidRPr="00E65F37">
        <w:rPr>
          <w:rFonts w:ascii="Georgia" w:eastAsia="Times New Roman" w:hAnsi="Georgia" w:cs="Arial"/>
          <w:i/>
          <w:iCs/>
          <w:vanish/>
        </w:rPr>
        <w:t>New and Selected Poems.</w:t>
      </w:r>
      <w:r w:rsidRPr="00E65F37">
        <w:rPr>
          <w:rFonts w:ascii="Georgia" w:eastAsia="Times New Roman" w:hAnsi="Georgia" w:cs="Arial"/>
          <w:vanish/>
        </w:rPr>
        <w:t xml:space="preserve"> Copyright © 2004 by Michael Ryan. Used by permission of Houghton Mifflin Company. All rights reserved.</w:t>
      </w:r>
    </w:p>
    <w:p w:rsidR="00C94CC1" w:rsidRPr="00E65F37" w:rsidRDefault="00C94CC1" w:rsidP="00E65F37">
      <w:pPr>
        <w:spacing w:after="0" w:line="240" w:lineRule="auto"/>
        <w:rPr>
          <w:rFonts w:ascii="Georgia" w:hAnsi="Georgia"/>
        </w:rPr>
      </w:pPr>
    </w:p>
    <w:sectPr w:rsidR="00C94CC1" w:rsidRPr="00E65F3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B3" w:rsidRDefault="000452B3" w:rsidP="002803B9">
      <w:pPr>
        <w:spacing w:after="0" w:line="240" w:lineRule="auto"/>
      </w:pPr>
      <w:r>
        <w:separator/>
      </w:r>
    </w:p>
  </w:endnote>
  <w:endnote w:type="continuationSeparator" w:id="0">
    <w:p w:rsidR="000452B3" w:rsidRDefault="000452B3" w:rsidP="0028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B3" w:rsidRDefault="000452B3" w:rsidP="002803B9">
      <w:pPr>
        <w:spacing w:after="0" w:line="240" w:lineRule="auto"/>
      </w:pPr>
      <w:r>
        <w:separator/>
      </w:r>
    </w:p>
  </w:footnote>
  <w:footnote w:type="continuationSeparator" w:id="0">
    <w:p w:rsidR="000452B3" w:rsidRDefault="000452B3" w:rsidP="002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B9" w:rsidRPr="002803B9" w:rsidRDefault="002803B9" w:rsidP="002803B9">
    <w:pPr>
      <w:pStyle w:val="Header"/>
      <w:jc w:val="center"/>
      <w:rPr>
        <w:rFonts w:ascii="Copperplate Gothic Bold" w:hAnsi="Copperplate Gothic Bold"/>
        <w:u w:val="single"/>
      </w:rPr>
    </w:pPr>
    <w:r w:rsidRPr="002803B9">
      <w:rPr>
        <w:rFonts w:ascii="Copperplate Gothic Bold" w:hAnsi="Copperplate Gothic Bold"/>
        <w:u w:val="single"/>
      </w:rPr>
      <w:t>Poem Study</w:t>
    </w:r>
  </w:p>
  <w:p w:rsidR="002803B9" w:rsidRPr="002803B9" w:rsidRDefault="002803B9">
    <w:pPr>
      <w:pStyle w:val="Header"/>
      <w:rPr>
        <w:rFonts w:ascii="Candara" w:hAnsi="Candara"/>
        <w:b/>
        <w:i/>
      </w:rPr>
    </w:pPr>
    <w:r w:rsidRPr="002803B9">
      <w:rPr>
        <w:rFonts w:ascii="Franklin Gothic Heavy" w:hAnsi="Franklin Gothic Heavy"/>
        <w:u w:val="single"/>
      </w:rPr>
      <w:t>Directions:</w:t>
    </w:r>
    <w:r w:rsidRPr="002803B9">
      <w:rPr>
        <w:rFonts w:ascii="Candara" w:hAnsi="Candara"/>
        <w:b/>
        <w:i/>
      </w:rPr>
      <w:t xml:space="preserve"> Read and annotate the poem below…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DA9"/>
    <w:multiLevelType w:val="multilevel"/>
    <w:tmpl w:val="E68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7"/>
    <w:rsid w:val="000452B3"/>
    <w:rsid w:val="002803B9"/>
    <w:rsid w:val="00C94CC1"/>
    <w:rsid w:val="00E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BE16-20C6-4BED-A23D-468B9C20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B9"/>
  </w:style>
  <w:style w:type="paragraph" w:styleId="Footer">
    <w:name w:val="footer"/>
    <w:basedOn w:val="Normal"/>
    <w:link w:val="FooterChar"/>
    <w:uiPriority w:val="99"/>
    <w:unhideWhenUsed/>
    <w:rsid w:val="0028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97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5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444444"/>
                            <w:left w:val="single" w:sz="36" w:space="0" w:color="444444"/>
                            <w:bottom w:val="single" w:sz="36" w:space="0" w:color="444444"/>
                            <w:right w:val="single" w:sz="36" w:space="0" w:color="444444"/>
                          </w:divBdr>
                          <w:divsChild>
                            <w:div w:id="12446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5E5E5"/>
                                <w:right w:val="none" w:sz="0" w:space="0" w:color="auto"/>
                              </w:divBdr>
                            </w:div>
                            <w:div w:id="9100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michael-rya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poem/178307" TargetMode="External"/><Relationship Id="rId12" Type="http://schemas.openxmlformats.org/officeDocument/2006/relationships/hyperlink" Target="http://www.poetryfoundation.org/poem/178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etryfoundation.org/poem/178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kashweb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2015-02-10T20:52:00Z</dcterms:created>
  <dcterms:modified xsi:type="dcterms:W3CDTF">2015-02-10T20:58:00Z</dcterms:modified>
</cp:coreProperties>
</file>