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8E" w:rsidRDefault="00572838">
      <w:pPr>
        <w:rPr>
          <w:rFonts w:ascii="Candara" w:hAnsi="Candara"/>
        </w:rPr>
      </w:pPr>
      <w:r w:rsidRPr="00134A28">
        <w:rPr>
          <w:rFonts w:ascii="Arial Black" w:hAnsi="Arial Black"/>
        </w:rPr>
        <w:t>Directions:</w:t>
      </w:r>
      <w:r w:rsidRPr="00134A28">
        <w:rPr>
          <w:rFonts w:ascii="Candara" w:hAnsi="Candara"/>
        </w:rPr>
        <w:t xml:space="preserve"> As we read through this chapter, we will occasionally </w:t>
      </w:r>
      <w:r w:rsidR="00134A28">
        <w:rPr>
          <w:rFonts w:ascii="Candara" w:hAnsi="Candara"/>
        </w:rPr>
        <w:t xml:space="preserve">stop to </w:t>
      </w:r>
      <w:r w:rsidRPr="00134A28">
        <w:rPr>
          <w:rFonts w:ascii="Candara" w:hAnsi="Candara"/>
        </w:rPr>
        <w:t xml:space="preserve">really visualize in the boxes below…you will </w:t>
      </w:r>
      <w:r w:rsidR="00134A28" w:rsidRPr="00134A28">
        <w:rPr>
          <w:rFonts w:ascii="Candara" w:hAnsi="Candara"/>
        </w:rPr>
        <w:t>draw and sketch the images that stand out to you. You can be abstract and symbolic, or you could be more literal and stick figures are acceptable!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4A28" w:rsidTr="00134A28">
        <w:tc>
          <w:tcPr>
            <w:tcW w:w="4675" w:type="dxa"/>
          </w:tcPr>
          <w:p w:rsidR="00134A28" w:rsidRPr="00134A28" w:rsidRDefault="00134A28">
            <w:pPr>
              <w:rPr>
                <w:rFonts w:ascii="Candara" w:hAnsi="Candara"/>
                <w:i/>
              </w:rPr>
            </w:pPr>
            <w:r w:rsidRPr="00134A28">
              <w:rPr>
                <w:rFonts w:ascii="Candara" w:hAnsi="Candara"/>
                <w:i/>
              </w:rPr>
              <w:t>Page: _________</w:t>
            </w: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  <w:bookmarkStart w:id="0" w:name="_GoBack"/>
            <w:bookmarkEnd w:id="0"/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</w:tc>
        <w:tc>
          <w:tcPr>
            <w:tcW w:w="4675" w:type="dxa"/>
          </w:tcPr>
          <w:p w:rsidR="00134A28" w:rsidRPr="00134A28" w:rsidRDefault="00134A28" w:rsidP="00134A28">
            <w:pPr>
              <w:rPr>
                <w:rFonts w:ascii="Candara" w:hAnsi="Candara"/>
                <w:i/>
              </w:rPr>
            </w:pPr>
            <w:r w:rsidRPr="00134A28">
              <w:rPr>
                <w:rFonts w:ascii="Candara" w:hAnsi="Candara"/>
                <w:i/>
              </w:rPr>
              <w:t>Page: _________</w:t>
            </w:r>
          </w:p>
          <w:p w:rsidR="00134A28" w:rsidRDefault="00134A28">
            <w:pPr>
              <w:rPr>
                <w:rFonts w:ascii="Candara" w:hAnsi="Candara"/>
              </w:rPr>
            </w:pPr>
          </w:p>
        </w:tc>
      </w:tr>
      <w:tr w:rsidR="00134A28" w:rsidTr="00134A28">
        <w:tc>
          <w:tcPr>
            <w:tcW w:w="4675" w:type="dxa"/>
          </w:tcPr>
          <w:p w:rsidR="00134A28" w:rsidRPr="00134A28" w:rsidRDefault="00134A28" w:rsidP="00134A28">
            <w:pPr>
              <w:rPr>
                <w:rFonts w:ascii="Candara" w:hAnsi="Candara"/>
                <w:i/>
              </w:rPr>
            </w:pPr>
            <w:r w:rsidRPr="00134A28">
              <w:rPr>
                <w:rFonts w:ascii="Candara" w:hAnsi="Candara"/>
                <w:i/>
              </w:rPr>
              <w:t>Page: _________</w:t>
            </w: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  <w:p w:rsidR="00134A28" w:rsidRDefault="00134A28">
            <w:pPr>
              <w:rPr>
                <w:rFonts w:ascii="Candara" w:hAnsi="Candara"/>
              </w:rPr>
            </w:pPr>
          </w:p>
        </w:tc>
        <w:tc>
          <w:tcPr>
            <w:tcW w:w="4675" w:type="dxa"/>
          </w:tcPr>
          <w:p w:rsidR="00134A28" w:rsidRPr="00134A28" w:rsidRDefault="00134A28" w:rsidP="00134A28">
            <w:pPr>
              <w:rPr>
                <w:rFonts w:ascii="Candara" w:hAnsi="Candara"/>
                <w:i/>
              </w:rPr>
            </w:pPr>
            <w:r w:rsidRPr="00134A28">
              <w:rPr>
                <w:rFonts w:ascii="Candara" w:hAnsi="Candara"/>
                <w:i/>
              </w:rPr>
              <w:t>Page: _________</w:t>
            </w:r>
          </w:p>
          <w:p w:rsidR="00134A28" w:rsidRDefault="00134A28">
            <w:pPr>
              <w:rPr>
                <w:rFonts w:ascii="Candara" w:hAnsi="Candara"/>
              </w:rPr>
            </w:pPr>
          </w:p>
        </w:tc>
      </w:tr>
    </w:tbl>
    <w:p w:rsidR="00134A28" w:rsidRPr="00134A28" w:rsidRDefault="00134A28">
      <w:pPr>
        <w:rPr>
          <w:rFonts w:ascii="Candara" w:hAnsi="Candara"/>
        </w:rPr>
      </w:pPr>
    </w:p>
    <w:p w:rsidR="00134A28" w:rsidRDefault="00134A28"/>
    <w:sectPr w:rsidR="00134A2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F5" w:rsidRDefault="000A40F5" w:rsidP="00572838">
      <w:pPr>
        <w:spacing w:after="0" w:line="240" w:lineRule="auto"/>
      </w:pPr>
      <w:r>
        <w:separator/>
      </w:r>
    </w:p>
  </w:endnote>
  <w:endnote w:type="continuationSeparator" w:id="0">
    <w:p w:rsidR="000A40F5" w:rsidRDefault="000A40F5" w:rsidP="0057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A28" w:rsidRPr="00134A28" w:rsidRDefault="00134A28" w:rsidP="00134A28">
    <w:pPr>
      <w:pStyle w:val="Footer"/>
      <w:jc w:val="right"/>
      <w:rPr>
        <w:b/>
        <w:i/>
      </w:rPr>
    </w:pPr>
    <w:r w:rsidRPr="00134A28">
      <w:rPr>
        <w:b/>
        <w:i/>
      </w:rPr>
      <w:t>Orwell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F5" w:rsidRDefault="000A40F5" w:rsidP="00572838">
      <w:pPr>
        <w:spacing w:after="0" w:line="240" w:lineRule="auto"/>
      </w:pPr>
      <w:r>
        <w:separator/>
      </w:r>
    </w:p>
  </w:footnote>
  <w:footnote w:type="continuationSeparator" w:id="0">
    <w:p w:rsidR="000A40F5" w:rsidRDefault="000A40F5" w:rsidP="0057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838" w:rsidRPr="00572838" w:rsidRDefault="00572838" w:rsidP="00572838">
    <w:pPr>
      <w:pStyle w:val="Header"/>
      <w:jc w:val="center"/>
      <w:rPr>
        <w:rFonts w:ascii="Copperplate Gothic Bold" w:hAnsi="Copperplate Gothic Bold"/>
        <w:u w:val="single"/>
      </w:rPr>
    </w:pPr>
    <w:r w:rsidRPr="00572838">
      <w:rPr>
        <w:rFonts w:ascii="Copperplate Gothic Bold" w:hAnsi="Copperplate Gothic Bold"/>
        <w:u w:val="single"/>
      </w:rPr>
      <w:t>1984 Part Two, Chapter I</w:t>
    </w:r>
  </w:p>
  <w:p w:rsidR="00572838" w:rsidRPr="00572838" w:rsidRDefault="00572838" w:rsidP="00572838">
    <w:pPr>
      <w:pStyle w:val="Header"/>
      <w:jc w:val="center"/>
      <w:rPr>
        <w:rFonts w:ascii="Candara" w:hAnsi="Candara"/>
        <w:i/>
      </w:rPr>
    </w:pPr>
    <w:r w:rsidRPr="00572838">
      <w:rPr>
        <w:rFonts w:ascii="Candara" w:hAnsi="Candara"/>
        <w:i/>
      </w:rPr>
      <w:t>Pages 105-117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38"/>
    <w:rsid w:val="000A40F5"/>
    <w:rsid w:val="00134A28"/>
    <w:rsid w:val="00572838"/>
    <w:rsid w:val="00A7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723CF-B9E1-41B9-AC34-257C76EE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838"/>
  </w:style>
  <w:style w:type="paragraph" w:styleId="Footer">
    <w:name w:val="footer"/>
    <w:basedOn w:val="Normal"/>
    <w:link w:val="FooterChar"/>
    <w:uiPriority w:val="99"/>
    <w:unhideWhenUsed/>
    <w:rsid w:val="00572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838"/>
  </w:style>
  <w:style w:type="table" w:styleId="TableGrid">
    <w:name w:val="Table Grid"/>
    <w:basedOn w:val="TableNormal"/>
    <w:uiPriority w:val="39"/>
    <w:rsid w:val="00134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1</cp:revision>
  <dcterms:created xsi:type="dcterms:W3CDTF">2014-11-30T16:07:00Z</dcterms:created>
  <dcterms:modified xsi:type="dcterms:W3CDTF">2014-11-30T16:36:00Z</dcterms:modified>
</cp:coreProperties>
</file>