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FD0" w:rsidRPr="008F0FD0" w:rsidRDefault="008F0FD0" w:rsidP="008F0FD0">
      <w:pPr>
        <w:rPr>
          <w:rFonts w:ascii="Candara" w:hAnsi="Candara"/>
        </w:rPr>
      </w:pPr>
      <w:r w:rsidRPr="008F0FD0">
        <w:rPr>
          <w:rFonts w:ascii="Arial Black" w:hAnsi="Arial Black"/>
        </w:rPr>
        <w:t>Directions:</w:t>
      </w:r>
      <w:r>
        <w:rPr>
          <w:rFonts w:ascii="Candara" w:hAnsi="Candara"/>
        </w:rPr>
        <w:t xml:space="preserve"> </w:t>
      </w:r>
      <w:r w:rsidRPr="008F0FD0">
        <w:rPr>
          <w:rFonts w:ascii="Candara" w:hAnsi="Candara"/>
          <w:i/>
        </w:rPr>
        <w:t>Read and annotate/respond to each quote. You could offer a summary note, a question, a prediction, etc</w:t>
      </w:r>
      <w:r w:rsidR="00DE13EE">
        <w:rPr>
          <w:rFonts w:ascii="Candara" w:hAnsi="Candara"/>
          <w:i/>
        </w:rPr>
        <w:t>.</w:t>
      </w:r>
      <w:bookmarkStart w:id="0" w:name="_GoBack"/>
      <w:bookmarkEnd w:id="0"/>
      <w:r w:rsidRPr="008F0FD0">
        <w:rPr>
          <w:rFonts w:ascii="Candara" w:hAnsi="Candara"/>
          <w:i/>
        </w:rPr>
        <w:t xml:space="preserve">—just annotate below </w:t>
      </w:r>
      <w:r w:rsidR="00DE13EE">
        <w:rPr>
          <w:rFonts w:ascii="Candara" w:hAnsi="Candara"/>
          <w:i/>
        </w:rPr>
        <w:t xml:space="preserve">on </w:t>
      </w:r>
      <w:r w:rsidRPr="008F0FD0">
        <w:rPr>
          <w:rFonts w:ascii="Candara" w:hAnsi="Candara"/>
          <w:i/>
        </w:rPr>
        <w:t>each one.</w:t>
      </w:r>
    </w:p>
    <w:p w:rsidR="00B530EB" w:rsidRPr="008F0FD0" w:rsidRDefault="00F15D5D" w:rsidP="00F15D5D">
      <w:pPr>
        <w:pStyle w:val="ListParagraph"/>
        <w:numPr>
          <w:ilvl w:val="0"/>
          <w:numId w:val="1"/>
        </w:numPr>
        <w:rPr>
          <w:rFonts w:ascii="Candara" w:hAnsi="Candara"/>
        </w:rPr>
      </w:pPr>
      <w:r w:rsidRPr="008F0FD0">
        <w:rPr>
          <w:rFonts w:ascii="Candara" w:hAnsi="Candara"/>
        </w:rPr>
        <w:t xml:space="preserve">There was of course no way of knowing whether you were being watched at any given moment. How often, or on what system, the Thought Police plugged in on any given wire was guesswork. It was even </w:t>
      </w:r>
      <w:r w:rsidR="00E60731" w:rsidRPr="008F0FD0">
        <w:rPr>
          <w:rFonts w:ascii="Candara" w:hAnsi="Candara"/>
        </w:rPr>
        <w:t>conceivable</w:t>
      </w:r>
      <w:r w:rsidRPr="008F0FD0">
        <w:rPr>
          <w:rFonts w:ascii="Candara" w:hAnsi="Candara"/>
        </w:rPr>
        <w:t xml:space="preserve"> that they watched everybody all of the time (Orwell, 3).</w:t>
      </w:r>
    </w:p>
    <w:p w:rsidR="00F15D5D" w:rsidRDefault="00F15D5D">
      <w:pPr>
        <w:rPr>
          <w:rFonts w:ascii="Candara" w:hAnsi="Candara"/>
        </w:rPr>
      </w:pPr>
    </w:p>
    <w:p w:rsidR="00E60731" w:rsidRPr="008F0FD0" w:rsidRDefault="00E60731">
      <w:pPr>
        <w:rPr>
          <w:rFonts w:ascii="Candara" w:hAnsi="Candara"/>
        </w:rPr>
      </w:pPr>
    </w:p>
    <w:p w:rsidR="00F15D5D" w:rsidRPr="008F0FD0" w:rsidRDefault="00F15D5D" w:rsidP="00F15D5D">
      <w:pPr>
        <w:pStyle w:val="ListParagraph"/>
        <w:numPr>
          <w:ilvl w:val="0"/>
          <w:numId w:val="1"/>
        </w:numPr>
        <w:rPr>
          <w:rFonts w:ascii="Candara" w:hAnsi="Candara"/>
        </w:rPr>
      </w:pPr>
      <w:r w:rsidRPr="008F0FD0">
        <w:rPr>
          <w:rFonts w:ascii="Candara" w:hAnsi="Candara"/>
        </w:rPr>
        <w:t>The thing that he was about to do was to open a diary. This was not illegal (nothing was illegal, since there were no longer any laws), but if detected it was reasonable certain that it would be punished by death, or at least by twenty-five years in a forced labor camp (Orwell, 6).</w:t>
      </w:r>
    </w:p>
    <w:p w:rsidR="00F15D5D" w:rsidRDefault="00F15D5D">
      <w:pPr>
        <w:rPr>
          <w:rFonts w:ascii="Candara" w:hAnsi="Candara"/>
        </w:rPr>
      </w:pPr>
    </w:p>
    <w:p w:rsidR="00E60731" w:rsidRPr="008F0FD0" w:rsidRDefault="00E60731">
      <w:pPr>
        <w:rPr>
          <w:rFonts w:ascii="Candara" w:hAnsi="Candara"/>
        </w:rPr>
      </w:pPr>
    </w:p>
    <w:p w:rsidR="00F15D5D" w:rsidRPr="008F0FD0" w:rsidRDefault="00F15D5D" w:rsidP="00F15D5D">
      <w:pPr>
        <w:pStyle w:val="ListParagraph"/>
        <w:numPr>
          <w:ilvl w:val="0"/>
          <w:numId w:val="1"/>
        </w:numPr>
        <w:rPr>
          <w:rFonts w:ascii="Candara" w:hAnsi="Candara"/>
        </w:rPr>
      </w:pPr>
      <w:r w:rsidRPr="008F0FD0">
        <w:rPr>
          <w:rFonts w:ascii="Candara" w:hAnsi="Candara"/>
        </w:rPr>
        <w:t xml:space="preserve">To begin with, he did not know with any </w:t>
      </w:r>
      <w:r w:rsidR="00E60731" w:rsidRPr="008F0FD0">
        <w:rPr>
          <w:rFonts w:ascii="Candara" w:hAnsi="Candara"/>
        </w:rPr>
        <w:t>certainty</w:t>
      </w:r>
      <w:r w:rsidRPr="008F0FD0">
        <w:rPr>
          <w:rFonts w:ascii="Candara" w:hAnsi="Candara"/>
        </w:rPr>
        <w:t xml:space="preserve"> that this</w:t>
      </w:r>
      <w:r w:rsidRPr="008F0FD0">
        <w:rPr>
          <w:rFonts w:ascii="Candara" w:hAnsi="Candara"/>
          <w:i/>
        </w:rPr>
        <w:t xml:space="preserve"> was</w:t>
      </w:r>
      <w:r w:rsidRPr="008F0FD0">
        <w:rPr>
          <w:rFonts w:ascii="Candara" w:hAnsi="Candara"/>
        </w:rPr>
        <w:t xml:space="preserve"> 1984. It must be round about that date, since he was fairly sure that his age was thirty-nine, and he believed he had been born in 1944 or 1945; but it was never possible nowadays to pin down any date within a year or two (Orwell, 7).</w:t>
      </w:r>
    </w:p>
    <w:p w:rsidR="00F15D5D" w:rsidRDefault="00F15D5D">
      <w:pPr>
        <w:rPr>
          <w:rFonts w:ascii="Candara" w:hAnsi="Candara"/>
        </w:rPr>
      </w:pPr>
    </w:p>
    <w:p w:rsidR="00E60731" w:rsidRPr="008F0FD0" w:rsidRDefault="00E60731">
      <w:pPr>
        <w:rPr>
          <w:rFonts w:ascii="Candara" w:hAnsi="Candara"/>
        </w:rPr>
      </w:pPr>
    </w:p>
    <w:p w:rsidR="00F15D5D" w:rsidRPr="008F0FD0" w:rsidRDefault="00E60731" w:rsidP="00F15D5D">
      <w:pPr>
        <w:pStyle w:val="ListParagraph"/>
        <w:numPr>
          <w:ilvl w:val="0"/>
          <w:numId w:val="1"/>
        </w:numPr>
        <w:rPr>
          <w:rFonts w:ascii="Candara" w:hAnsi="Candara"/>
        </w:rPr>
      </w:pPr>
      <w:r>
        <w:rPr>
          <w:rFonts w:ascii="Candara" w:hAnsi="Candara"/>
        </w:rPr>
        <w:t>The H</w:t>
      </w:r>
      <w:r w:rsidR="00F15D5D" w:rsidRPr="008F0FD0">
        <w:rPr>
          <w:rFonts w:ascii="Candara" w:hAnsi="Candara"/>
        </w:rPr>
        <w:t>ate ha</w:t>
      </w:r>
      <w:r>
        <w:rPr>
          <w:rFonts w:ascii="Candara" w:hAnsi="Candara"/>
        </w:rPr>
        <w:t>d</w:t>
      </w:r>
      <w:r w:rsidR="00F15D5D" w:rsidRPr="008F0FD0">
        <w:rPr>
          <w:rFonts w:ascii="Candara" w:hAnsi="Candara"/>
        </w:rPr>
        <w:t xml:space="preserve"> started. As usual, the face of Emmanuel Goldstein, the Enemy of the People, had flashed onto the screen. There were hisses here and there among the audience…Goldstein was the </w:t>
      </w:r>
      <w:r w:rsidRPr="008F0FD0">
        <w:rPr>
          <w:rFonts w:ascii="Candara" w:hAnsi="Candara"/>
        </w:rPr>
        <w:t>renegade</w:t>
      </w:r>
      <w:r w:rsidR="00F15D5D" w:rsidRPr="008F0FD0">
        <w:rPr>
          <w:rFonts w:ascii="Candara" w:hAnsi="Candara"/>
        </w:rPr>
        <w:t xml:space="preserve"> and backslider who once, lon</w:t>
      </w:r>
      <w:r>
        <w:rPr>
          <w:rFonts w:ascii="Candara" w:hAnsi="Candara"/>
        </w:rPr>
        <w:t>g</w:t>
      </w:r>
      <w:r w:rsidR="00F15D5D" w:rsidRPr="008F0FD0">
        <w:rPr>
          <w:rFonts w:ascii="Candara" w:hAnsi="Candara"/>
        </w:rPr>
        <w:t xml:space="preserve"> ago (how long ago, nobody quite remembered), had been one of the leading figures of the Party, almost on a level with Big Brother himself</w:t>
      </w:r>
      <w:proofErr w:type="gramStart"/>
      <w:r w:rsidR="00F15D5D" w:rsidRPr="008F0FD0">
        <w:rPr>
          <w:rFonts w:ascii="Candara" w:hAnsi="Candara"/>
        </w:rPr>
        <w:t>…(</w:t>
      </w:r>
      <w:proofErr w:type="gramEnd"/>
      <w:r w:rsidR="00F15D5D" w:rsidRPr="008F0FD0">
        <w:rPr>
          <w:rFonts w:ascii="Candara" w:hAnsi="Candara"/>
        </w:rPr>
        <w:t>Orwell, 11).</w:t>
      </w:r>
    </w:p>
    <w:p w:rsidR="00F15D5D" w:rsidRPr="008F0FD0" w:rsidRDefault="00F15D5D" w:rsidP="00F15D5D">
      <w:pPr>
        <w:pStyle w:val="ListParagraph"/>
        <w:rPr>
          <w:rFonts w:ascii="Candara" w:hAnsi="Candara"/>
        </w:rPr>
      </w:pPr>
    </w:p>
    <w:p w:rsidR="00F15D5D" w:rsidRDefault="00F15D5D" w:rsidP="00F15D5D">
      <w:pPr>
        <w:pStyle w:val="ListParagraph"/>
        <w:rPr>
          <w:rFonts w:ascii="Candara" w:hAnsi="Candara"/>
        </w:rPr>
      </w:pPr>
    </w:p>
    <w:p w:rsidR="00E60731" w:rsidRPr="008F0FD0" w:rsidRDefault="00E60731" w:rsidP="00F15D5D">
      <w:pPr>
        <w:pStyle w:val="ListParagraph"/>
        <w:rPr>
          <w:rFonts w:ascii="Candara" w:hAnsi="Candara"/>
        </w:rPr>
      </w:pPr>
    </w:p>
    <w:p w:rsidR="00E60731" w:rsidRPr="00E60731" w:rsidRDefault="00F15D5D" w:rsidP="00E60731">
      <w:pPr>
        <w:pStyle w:val="ListParagraph"/>
        <w:numPr>
          <w:ilvl w:val="0"/>
          <w:numId w:val="1"/>
        </w:numPr>
        <w:rPr>
          <w:rFonts w:ascii="Candara" w:hAnsi="Candara"/>
        </w:rPr>
      </w:pPr>
      <w:r w:rsidRPr="008F0FD0">
        <w:rPr>
          <w:rFonts w:ascii="Candara" w:hAnsi="Candara"/>
        </w:rPr>
        <w:t xml:space="preserve">Winston’s hatred was not turned against Goldstein at all, but, on the </w:t>
      </w:r>
      <w:proofErr w:type="spellStart"/>
      <w:r w:rsidRPr="008F0FD0">
        <w:rPr>
          <w:rFonts w:ascii="Candara" w:hAnsi="Candara"/>
        </w:rPr>
        <w:t>contrart</w:t>
      </w:r>
      <w:proofErr w:type="spellEnd"/>
      <w:r w:rsidRPr="008F0FD0">
        <w:rPr>
          <w:rFonts w:ascii="Candara" w:hAnsi="Candara"/>
        </w:rPr>
        <w:t>, against Big Brother, the Party, and the Thought Police; and at such moments his heart went out to the lonely, derided heretic on the screen, the sole guardian of truth and sanity in a world of lies (Orwell, 14).</w:t>
      </w:r>
    </w:p>
    <w:p w:rsidR="00E60731" w:rsidRPr="00E60731" w:rsidRDefault="00E60731" w:rsidP="00E60731">
      <w:pPr>
        <w:rPr>
          <w:rFonts w:ascii="Candara" w:hAnsi="Candara"/>
        </w:rPr>
      </w:pPr>
    </w:p>
    <w:p w:rsidR="00E60731" w:rsidRPr="00E60731" w:rsidRDefault="00F15D5D" w:rsidP="00E60731">
      <w:pPr>
        <w:pStyle w:val="ListParagraph"/>
        <w:numPr>
          <w:ilvl w:val="0"/>
          <w:numId w:val="1"/>
        </w:numPr>
        <w:rPr>
          <w:rFonts w:ascii="Candara" w:hAnsi="Candara"/>
        </w:rPr>
      </w:pPr>
      <w:r w:rsidRPr="008F0FD0">
        <w:rPr>
          <w:rFonts w:ascii="Candara" w:hAnsi="Candara"/>
        </w:rPr>
        <w:t>Winston succeeded in transferring his hatred from the face on the screen to the dark-haired girl behind him (Orwell, 15).</w:t>
      </w:r>
    </w:p>
    <w:p w:rsidR="00F15D5D" w:rsidRDefault="002943EA" w:rsidP="00F15D5D">
      <w:pPr>
        <w:pStyle w:val="ListParagraph"/>
        <w:numPr>
          <w:ilvl w:val="0"/>
          <w:numId w:val="1"/>
        </w:numPr>
        <w:rPr>
          <w:rFonts w:ascii="Candara" w:hAnsi="Candara"/>
        </w:rPr>
      </w:pPr>
      <w:r w:rsidRPr="008F0FD0">
        <w:rPr>
          <w:rFonts w:ascii="Candara" w:hAnsi="Candara"/>
        </w:rPr>
        <w:lastRenderedPageBreak/>
        <w:t xml:space="preserve">Momentarily he caught O’Brien’s eye. O’Brien had stood up….But there was a fraction of a second when their eyes met, and for as long as it took to happen Winston knew—yes, he </w:t>
      </w:r>
      <w:r w:rsidRPr="008F0FD0">
        <w:rPr>
          <w:rFonts w:ascii="Candara" w:hAnsi="Candara"/>
          <w:i/>
        </w:rPr>
        <w:t>knew</w:t>
      </w:r>
      <w:r w:rsidRPr="008F0FD0">
        <w:rPr>
          <w:rFonts w:ascii="Candara" w:hAnsi="Candara"/>
        </w:rPr>
        <w:t>!—that O’Brien was thinking the same thing as himself (Orwell, 17).</w:t>
      </w:r>
      <w:r w:rsidR="00F15D5D" w:rsidRPr="008F0FD0">
        <w:rPr>
          <w:rFonts w:ascii="Candara" w:hAnsi="Candara"/>
        </w:rPr>
        <w:t xml:space="preserve"> </w:t>
      </w:r>
    </w:p>
    <w:p w:rsidR="00E60731" w:rsidRPr="00E60731" w:rsidRDefault="00E60731" w:rsidP="00E60731">
      <w:pPr>
        <w:rPr>
          <w:rFonts w:ascii="Candara" w:hAnsi="Candara"/>
        </w:rPr>
      </w:pPr>
    </w:p>
    <w:p w:rsidR="002943EA" w:rsidRPr="008F0FD0" w:rsidRDefault="002943EA" w:rsidP="002943EA">
      <w:pPr>
        <w:pStyle w:val="ListParagraph"/>
        <w:rPr>
          <w:rFonts w:ascii="Candara" w:hAnsi="Candara"/>
        </w:rPr>
      </w:pPr>
    </w:p>
    <w:p w:rsidR="002943EA" w:rsidRPr="008F0FD0" w:rsidRDefault="002943EA" w:rsidP="002943EA">
      <w:pPr>
        <w:pStyle w:val="ListParagraph"/>
        <w:numPr>
          <w:ilvl w:val="0"/>
          <w:numId w:val="1"/>
        </w:numPr>
        <w:rPr>
          <w:rFonts w:ascii="Candara" w:hAnsi="Candara"/>
        </w:rPr>
      </w:pPr>
      <w:r w:rsidRPr="008F0FD0">
        <w:rPr>
          <w:rFonts w:ascii="Candara" w:hAnsi="Candara"/>
        </w:rPr>
        <w:t>His pen had slid voluptuously over the smooth paper, printing in large neat capitals—</w:t>
      </w:r>
    </w:p>
    <w:p w:rsidR="002943EA" w:rsidRPr="008F0FD0" w:rsidRDefault="002943EA" w:rsidP="002943EA">
      <w:pPr>
        <w:spacing w:after="0" w:line="240" w:lineRule="auto"/>
        <w:ind w:left="1080"/>
        <w:rPr>
          <w:rFonts w:ascii="Candara" w:hAnsi="Candara"/>
        </w:rPr>
      </w:pPr>
      <w:r w:rsidRPr="008F0FD0">
        <w:rPr>
          <w:rFonts w:ascii="Candara" w:hAnsi="Candara"/>
        </w:rPr>
        <w:t>DOWN WITH BIG BROTHER</w:t>
      </w:r>
      <w:r w:rsidRPr="008F0FD0">
        <w:rPr>
          <w:rFonts w:ascii="Candara" w:hAnsi="Candara"/>
        </w:rPr>
        <w:br/>
        <w:t>DOWN WITH BIG BROTHER</w:t>
      </w:r>
    </w:p>
    <w:p w:rsidR="002943EA" w:rsidRPr="008F0FD0" w:rsidRDefault="002943EA" w:rsidP="002943EA">
      <w:pPr>
        <w:spacing w:after="0" w:line="240" w:lineRule="auto"/>
        <w:ind w:left="1080"/>
        <w:rPr>
          <w:rFonts w:ascii="Candara" w:hAnsi="Candara"/>
        </w:rPr>
      </w:pPr>
      <w:r w:rsidRPr="008F0FD0">
        <w:rPr>
          <w:rFonts w:ascii="Candara" w:hAnsi="Candara"/>
        </w:rPr>
        <w:t>DOWN WITH BIG BROTHER</w:t>
      </w:r>
    </w:p>
    <w:p w:rsidR="002943EA" w:rsidRPr="008F0FD0" w:rsidRDefault="002943EA" w:rsidP="002943EA">
      <w:pPr>
        <w:pStyle w:val="ListParagraph"/>
        <w:spacing w:after="0" w:line="240" w:lineRule="auto"/>
        <w:ind w:firstLine="360"/>
        <w:rPr>
          <w:rFonts w:ascii="Candara" w:hAnsi="Candara"/>
        </w:rPr>
      </w:pPr>
      <w:r w:rsidRPr="008F0FD0">
        <w:rPr>
          <w:rFonts w:ascii="Candara" w:hAnsi="Candara"/>
        </w:rPr>
        <w:t>DOWN WITH BIG BROTHER</w:t>
      </w:r>
    </w:p>
    <w:p w:rsidR="002943EA" w:rsidRPr="008F0FD0" w:rsidRDefault="002943EA" w:rsidP="002943EA">
      <w:pPr>
        <w:pStyle w:val="ListParagraph"/>
        <w:spacing w:after="0" w:line="240" w:lineRule="auto"/>
        <w:ind w:firstLine="360"/>
        <w:rPr>
          <w:rFonts w:ascii="Candara" w:hAnsi="Candara"/>
        </w:rPr>
      </w:pPr>
      <w:r w:rsidRPr="008F0FD0">
        <w:rPr>
          <w:rFonts w:ascii="Candara" w:hAnsi="Candara"/>
        </w:rPr>
        <w:t>DOWN WITH BIG BROTHER</w:t>
      </w:r>
    </w:p>
    <w:p w:rsidR="002943EA" w:rsidRPr="008F0FD0" w:rsidRDefault="002943EA" w:rsidP="002943EA">
      <w:pPr>
        <w:pStyle w:val="ListParagraph"/>
        <w:spacing w:after="0"/>
        <w:rPr>
          <w:rFonts w:ascii="Candara" w:hAnsi="Candara"/>
        </w:rPr>
      </w:pPr>
    </w:p>
    <w:p w:rsidR="002943EA" w:rsidRDefault="002943EA" w:rsidP="002943EA">
      <w:pPr>
        <w:pStyle w:val="ListParagraph"/>
        <w:rPr>
          <w:rFonts w:ascii="Candara" w:hAnsi="Candara"/>
        </w:rPr>
      </w:pPr>
      <w:r w:rsidRPr="008F0FD0">
        <w:rPr>
          <w:rFonts w:ascii="Candara" w:hAnsi="Candara"/>
        </w:rPr>
        <w:t>Over and over again, filling half a page (Orwell, 18).</w:t>
      </w:r>
    </w:p>
    <w:p w:rsidR="00E60731" w:rsidRDefault="00E60731" w:rsidP="002943EA">
      <w:pPr>
        <w:pStyle w:val="ListParagraph"/>
        <w:rPr>
          <w:rFonts w:ascii="Candara" w:hAnsi="Candara"/>
        </w:rPr>
      </w:pPr>
    </w:p>
    <w:p w:rsidR="00E60731" w:rsidRPr="008F0FD0" w:rsidRDefault="00E60731" w:rsidP="002943EA">
      <w:pPr>
        <w:pStyle w:val="ListParagraph"/>
        <w:rPr>
          <w:rFonts w:ascii="Candara" w:hAnsi="Candara"/>
        </w:rPr>
      </w:pPr>
    </w:p>
    <w:p w:rsidR="002943EA" w:rsidRPr="008F0FD0" w:rsidRDefault="002943EA" w:rsidP="00F15D5D">
      <w:pPr>
        <w:pStyle w:val="ListParagraph"/>
        <w:numPr>
          <w:ilvl w:val="0"/>
          <w:numId w:val="1"/>
        </w:numPr>
        <w:rPr>
          <w:rFonts w:ascii="Candara" w:hAnsi="Candara"/>
        </w:rPr>
      </w:pPr>
      <w:r w:rsidRPr="008F0FD0">
        <w:rPr>
          <w:rFonts w:ascii="Candara" w:hAnsi="Candara"/>
        </w:rPr>
        <w:t>The Thought Police would get him just the same. He had committed—would still have committed, even if he had never set pen to paper—the essential crime t</w:t>
      </w:r>
      <w:r w:rsidR="00E60731">
        <w:rPr>
          <w:rFonts w:ascii="Candara" w:hAnsi="Candara"/>
        </w:rPr>
        <w:t>hat contained all others in it</w:t>
      </w:r>
      <w:r w:rsidRPr="008F0FD0">
        <w:rPr>
          <w:rFonts w:ascii="Candara" w:hAnsi="Candara"/>
        </w:rPr>
        <w:t>se</w:t>
      </w:r>
      <w:r w:rsidR="00E60731">
        <w:rPr>
          <w:rFonts w:ascii="Candara" w:hAnsi="Candara"/>
        </w:rPr>
        <w:t>l</w:t>
      </w:r>
      <w:r w:rsidRPr="008F0FD0">
        <w:rPr>
          <w:rFonts w:ascii="Candara" w:hAnsi="Candara"/>
        </w:rPr>
        <w:t>f. Thoughtcrime, they called it (Orwell, 19).</w:t>
      </w:r>
    </w:p>
    <w:sectPr w:rsidR="002943EA" w:rsidRPr="008F0FD0" w:rsidSect="00B87D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788" w:rsidRDefault="00E53788" w:rsidP="008F0FD0">
      <w:pPr>
        <w:spacing w:after="0" w:line="240" w:lineRule="auto"/>
      </w:pPr>
      <w:r>
        <w:separator/>
      </w:r>
    </w:p>
  </w:endnote>
  <w:endnote w:type="continuationSeparator" w:id="0">
    <w:p w:rsidR="00E53788" w:rsidRDefault="00E53788" w:rsidP="008F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31" w:rsidRDefault="00E60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31" w:rsidRPr="00E60731" w:rsidRDefault="00E60731" w:rsidP="00E60731">
    <w:pPr>
      <w:pStyle w:val="Footer"/>
      <w:jc w:val="right"/>
      <w:rPr>
        <w:i/>
      </w:rPr>
    </w:pPr>
    <w:r w:rsidRPr="00E60731">
      <w:rPr>
        <w:i/>
      </w:rPr>
      <w:t>Orwell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31" w:rsidRDefault="00E60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788" w:rsidRDefault="00E53788" w:rsidP="008F0FD0">
      <w:pPr>
        <w:spacing w:after="0" w:line="240" w:lineRule="auto"/>
      </w:pPr>
      <w:r>
        <w:separator/>
      </w:r>
    </w:p>
  </w:footnote>
  <w:footnote w:type="continuationSeparator" w:id="0">
    <w:p w:rsidR="00E53788" w:rsidRDefault="00E53788" w:rsidP="008F0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31" w:rsidRDefault="00E60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FD0" w:rsidRPr="008F0FD0" w:rsidRDefault="008F0FD0" w:rsidP="008F0FD0">
    <w:pPr>
      <w:pStyle w:val="Header"/>
      <w:jc w:val="center"/>
      <w:rPr>
        <w:rFonts w:ascii="Copperplate Gothic Bold" w:hAnsi="Copperplate Gothic Bold"/>
        <w:u w:val="single"/>
      </w:rPr>
    </w:pPr>
    <w:r w:rsidRPr="008F0FD0">
      <w:rPr>
        <w:rFonts w:ascii="Copperplate Gothic Bold" w:hAnsi="Copperplate Gothic Bold"/>
        <w:u w:val="single"/>
      </w:rPr>
      <w:t>1984: Part I, Chapter 1</w:t>
    </w:r>
  </w:p>
  <w:p w:rsidR="008F0FD0" w:rsidRPr="008F0FD0" w:rsidRDefault="008F0FD0" w:rsidP="008F0FD0">
    <w:pPr>
      <w:pStyle w:val="Header"/>
      <w:jc w:val="center"/>
      <w:rPr>
        <w:rFonts w:ascii="Candara" w:hAnsi="Candara"/>
        <w:i/>
      </w:rPr>
    </w:pPr>
    <w:r w:rsidRPr="008F0FD0">
      <w:rPr>
        <w:rFonts w:ascii="Candara" w:hAnsi="Candara"/>
        <w:i/>
      </w:rPr>
      <w:t>Quotes Review</w:t>
    </w:r>
  </w:p>
  <w:p w:rsidR="008F0FD0" w:rsidRDefault="008F0F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31" w:rsidRDefault="00E60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C6581"/>
    <w:multiLevelType w:val="hybridMultilevel"/>
    <w:tmpl w:val="05EEE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5D"/>
    <w:rsid w:val="002943EA"/>
    <w:rsid w:val="004043A4"/>
    <w:rsid w:val="005A4D13"/>
    <w:rsid w:val="00775617"/>
    <w:rsid w:val="008F0FD0"/>
    <w:rsid w:val="00B87D07"/>
    <w:rsid w:val="00DE13EE"/>
    <w:rsid w:val="00E53788"/>
    <w:rsid w:val="00E60731"/>
    <w:rsid w:val="00F1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57D39-59DD-43DC-AB2C-C27C459A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D5D"/>
    <w:pPr>
      <w:ind w:left="720"/>
      <w:contextualSpacing/>
    </w:pPr>
  </w:style>
  <w:style w:type="paragraph" w:styleId="Header">
    <w:name w:val="header"/>
    <w:basedOn w:val="Normal"/>
    <w:link w:val="HeaderChar"/>
    <w:uiPriority w:val="99"/>
    <w:semiHidden/>
    <w:unhideWhenUsed/>
    <w:rsid w:val="008F0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FD0"/>
  </w:style>
  <w:style w:type="paragraph" w:styleId="Footer">
    <w:name w:val="footer"/>
    <w:basedOn w:val="Normal"/>
    <w:link w:val="FooterChar"/>
    <w:uiPriority w:val="99"/>
    <w:semiHidden/>
    <w:unhideWhenUsed/>
    <w:rsid w:val="008F0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2014-11-01T19:38:00Z</dcterms:created>
  <dcterms:modified xsi:type="dcterms:W3CDTF">2014-11-01T19:38:00Z</dcterms:modified>
</cp:coreProperties>
</file>