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C" w:rsidRPr="005B4CEC" w:rsidRDefault="007218FA" w:rsidP="005B4CEC">
      <w:pPr>
        <w:spacing w:after="0" w:line="240" w:lineRule="auto"/>
        <w:rPr>
          <w:rFonts w:ascii="Candara" w:hAnsi="Candara"/>
        </w:rPr>
      </w:pPr>
      <w:r>
        <w:rPr>
          <w:rFonts w:ascii="Arial Black" w:hAnsi="Arial Black"/>
        </w:rPr>
        <w:t>Reading Strategy</w:t>
      </w:r>
      <w:bookmarkStart w:id="0" w:name="_GoBack"/>
      <w:bookmarkEnd w:id="0"/>
      <w:r w:rsidR="005B4CEC" w:rsidRPr="005B4CEC">
        <w:rPr>
          <w:rFonts w:ascii="Arial Black" w:hAnsi="Arial Black"/>
        </w:rPr>
        <w:t>:</w:t>
      </w:r>
      <w:r w:rsidR="005B4CEC">
        <w:rPr>
          <w:rFonts w:ascii="Candara" w:hAnsi="Candara"/>
        </w:rPr>
        <w:t xml:space="preserve"> Accept Confusion/Acknowledge S</w:t>
      </w:r>
      <w:r w:rsidR="005B4CEC" w:rsidRPr="005B4CEC">
        <w:rPr>
          <w:rFonts w:ascii="Candara" w:hAnsi="Candara"/>
        </w:rPr>
        <w:t>uccess.</w:t>
      </w:r>
    </w:p>
    <w:p w:rsidR="005B4CEC" w:rsidRPr="005B4CEC" w:rsidRDefault="005B4CEC" w:rsidP="005B4CEC">
      <w:pPr>
        <w:spacing w:after="0" w:line="240" w:lineRule="auto"/>
        <w:rPr>
          <w:rFonts w:ascii="Candara" w:hAnsi="Candara"/>
          <w:i/>
        </w:rPr>
      </w:pPr>
      <w:r w:rsidRPr="005B4CEC">
        <w:rPr>
          <w:rFonts w:ascii="Candara" w:hAnsi="Candara"/>
          <w:i/>
        </w:rPr>
        <w:t>Fill out the chart during, or after reading…</w:t>
      </w:r>
    </w:p>
    <w:p w:rsidR="005B4CEC" w:rsidRPr="005B4CEC" w:rsidRDefault="005B4CEC" w:rsidP="005B4CEC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5B4CEC" w:rsidRPr="005B4CEC" w:rsidTr="005B4CEC">
        <w:trPr>
          <w:trHeight w:val="70"/>
        </w:trPr>
        <w:tc>
          <w:tcPr>
            <w:tcW w:w="4788" w:type="dxa"/>
          </w:tcPr>
          <w:p w:rsidR="005B4CEC" w:rsidRPr="005B4CEC" w:rsidRDefault="005B4CEC" w:rsidP="005B4CEC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DO understand…</w:t>
            </w:r>
          </w:p>
        </w:tc>
        <w:tc>
          <w:tcPr>
            <w:tcW w:w="4788" w:type="dxa"/>
          </w:tcPr>
          <w:p w:rsidR="005B4CEC" w:rsidRPr="005B4CEC" w:rsidRDefault="005B4CEC" w:rsidP="005B4CEC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am confused by…</w:t>
            </w:r>
          </w:p>
        </w:tc>
      </w:tr>
      <w:tr w:rsidR="005B4CEC" w:rsidRPr="005B4CEC" w:rsidTr="005B4CEC">
        <w:trPr>
          <w:trHeight w:val="7550"/>
        </w:trPr>
        <w:tc>
          <w:tcPr>
            <w:tcW w:w="4788" w:type="dxa"/>
          </w:tcPr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Pr="005B4CEC" w:rsidRDefault="005B4CEC">
            <w:pPr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5B4CEC" w:rsidRDefault="005B4CEC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Pr="005B4CEC" w:rsidRDefault="00A71465">
            <w:pPr>
              <w:rPr>
                <w:rFonts w:ascii="Candara" w:hAnsi="Candara"/>
              </w:rPr>
            </w:pPr>
          </w:p>
        </w:tc>
      </w:tr>
    </w:tbl>
    <w:p w:rsidR="005B4CEC" w:rsidRPr="005B4CEC" w:rsidRDefault="005B4CEC" w:rsidP="005B4CEC">
      <w:pPr>
        <w:spacing w:after="0" w:line="240" w:lineRule="auto"/>
        <w:rPr>
          <w:rFonts w:ascii="Candara" w:hAnsi="Candara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5B4CEC" w:rsidRPr="005B4CEC" w:rsidTr="005B4CEC">
        <w:trPr>
          <w:trHeight w:val="112"/>
        </w:trPr>
        <w:tc>
          <w:tcPr>
            <w:tcW w:w="4833" w:type="dxa"/>
          </w:tcPr>
          <w:p w:rsidR="005B4CEC" w:rsidRPr="005B4CEC" w:rsidRDefault="005B4CEC" w:rsidP="00C9592E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lastRenderedPageBreak/>
              <w:t>What I DO understand…</w:t>
            </w:r>
          </w:p>
        </w:tc>
        <w:tc>
          <w:tcPr>
            <w:tcW w:w="4833" w:type="dxa"/>
          </w:tcPr>
          <w:p w:rsidR="005B4CEC" w:rsidRPr="005B4CEC" w:rsidRDefault="005B4CEC" w:rsidP="00C9592E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am confused by…</w:t>
            </w:r>
          </w:p>
        </w:tc>
      </w:tr>
      <w:tr w:rsidR="005B4CEC" w:rsidRPr="005B4CEC" w:rsidTr="005B4CEC">
        <w:trPr>
          <w:trHeight w:val="12071"/>
        </w:trPr>
        <w:tc>
          <w:tcPr>
            <w:tcW w:w="4833" w:type="dxa"/>
          </w:tcPr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Pr="005B4CEC" w:rsidRDefault="005B4CEC" w:rsidP="00C9592E">
            <w:pPr>
              <w:rPr>
                <w:rFonts w:ascii="Candara" w:hAnsi="Candara"/>
              </w:rPr>
            </w:pPr>
          </w:p>
        </w:tc>
        <w:tc>
          <w:tcPr>
            <w:tcW w:w="4833" w:type="dxa"/>
          </w:tcPr>
          <w:p w:rsidR="005B4CEC" w:rsidRPr="005B4CEC" w:rsidRDefault="005B4CEC" w:rsidP="00C9592E">
            <w:pPr>
              <w:rPr>
                <w:rFonts w:ascii="Candara" w:hAnsi="Candara"/>
              </w:rPr>
            </w:pPr>
          </w:p>
        </w:tc>
      </w:tr>
    </w:tbl>
    <w:p w:rsidR="005B4CEC" w:rsidRPr="005B4CEC" w:rsidRDefault="005B4CEC">
      <w:pPr>
        <w:rPr>
          <w:rFonts w:ascii="Candara" w:hAnsi="Candara"/>
        </w:rPr>
      </w:pPr>
    </w:p>
    <w:sectPr w:rsidR="005B4CEC" w:rsidRPr="005B4CEC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15" w:rsidRDefault="00FA4415" w:rsidP="005B4CEC">
      <w:pPr>
        <w:spacing w:after="0" w:line="240" w:lineRule="auto"/>
      </w:pPr>
      <w:r>
        <w:separator/>
      </w:r>
    </w:p>
  </w:endnote>
  <w:endnote w:type="continuationSeparator" w:id="0">
    <w:p w:rsidR="00FA4415" w:rsidRDefault="00FA4415" w:rsidP="005B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C" w:rsidRPr="005B4CEC" w:rsidRDefault="007949B6" w:rsidP="005B4CEC">
    <w:pPr>
      <w:pStyle w:val="Footer"/>
      <w:jc w:val="right"/>
      <w:rPr>
        <w:i/>
      </w:rPr>
    </w:pPr>
    <w:r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15" w:rsidRDefault="00FA4415" w:rsidP="005B4CEC">
      <w:pPr>
        <w:spacing w:after="0" w:line="240" w:lineRule="auto"/>
      </w:pPr>
      <w:r>
        <w:separator/>
      </w:r>
    </w:p>
  </w:footnote>
  <w:footnote w:type="continuationSeparator" w:id="0">
    <w:p w:rsidR="00FA4415" w:rsidRDefault="00FA4415" w:rsidP="005B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C" w:rsidRPr="005B4CEC" w:rsidRDefault="00A71465" w:rsidP="005B4CEC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>Othello Act One</w:t>
    </w:r>
  </w:p>
  <w:p w:rsidR="005B4CEC" w:rsidRPr="005B4CEC" w:rsidRDefault="005B4CEC" w:rsidP="005B4CEC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Applying Rea</w:t>
    </w:r>
    <w:r w:rsidRPr="005B4CEC">
      <w:rPr>
        <w:rFonts w:ascii="Candara" w:hAnsi="Candara"/>
        <w:i/>
      </w:rPr>
      <w:t>d</w:t>
    </w:r>
    <w:r>
      <w:rPr>
        <w:rFonts w:ascii="Candara" w:hAnsi="Candara"/>
        <w:i/>
      </w:rPr>
      <w:t>i</w:t>
    </w:r>
    <w:r w:rsidRPr="005B4CEC">
      <w:rPr>
        <w:rFonts w:ascii="Candara" w:hAnsi="Candara"/>
        <w:i/>
      </w:rPr>
      <w:t>ng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C"/>
    <w:rsid w:val="001334AD"/>
    <w:rsid w:val="00277504"/>
    <w:rsid w:val="005B4CEC"/>
    <w:rsid w:val="007218FA"/>
    <w:rsid w:val="007949B6"/>
    <w:rsid w:val="0085441E"/>
    <w:rsid w:val="00931196"/>
    <w:rsid w:val="009422DB"/>
    <w:rsid w:val="009E02E5"/>
    <w:rsid w:val="00A71465"/>
    <w:rsid w:val="00AD62D3"/>
    <w:rsid w:val="00B309AD"/>
    <w:rsid w:val="00CC40FA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2AB98-8960-4994-99BD-7C56889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EC"/>
  </w:style>
  <w:style w:type="paragraph" w:styleId="Footer">
    <w:name w:val="footer"/>
    <w:basedOn w:val="Normal"/>
    <w:link w:val="FooterChar"/>
    <w:uiPriority w:val="99"/>
    <w:unhideWhenUsed/>
    <w:rsid w:val="005B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EC"/>
  </w:style>
  <w:style w:type="table" w:styleId="TableGrid">
    <w:name w:val="Table Grid"/>
    <w:basedOn w:val="TableNormal"/>
    <w:uiPriority w:val="59"/>
    <w:rsid w:val="005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3</cp:revision>
  <dcterms:created xsi:type="dcterms:W3CDTF">2015-12-11T17:59:00Z</dcterms:created>
  <dcterms:modified xsi:type="dcterms:W3CDTF">2015-12-14T14:49:00Z</dcterms:modified>
</cp:coreProperties>
</file>