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382"/>
        <w:tblW w:w="0" w:type="auto"/>
        <w:tblLayout w:type="fixed"/>
        <w:tblLook w:val="04A0" w:firstRow="1" w:lastRow="0" w:firstColumn="1" w:lastColumn="0" w:noHBand="0" w:noVBand="1"/>
      </w:tblPr>
      <w:tblGrid>
        <w:gridCol w:w="895"/>
        <w:gridCol w:w="6300"/>
        <w:gridCol w:w="2155"/>
      </w:tblGrid>
      <w:tr w:rsidR="00A41E76" w:rsidTr="00A41E76">
        <w:tc>
          <w:tcPr>
            <w:tcW w:w="895" w:type="dxa"/>
          </w:tcPr>
          <w:p w:rsidR="00A41E76" w:rsidRDefault="00A41E76" w:rsidP="00A41E76">
            <w:pPr>
              <w:jc w:val="center"/>
              <w:rPr>
                <w:rFonts w:ascii="Arial Black" w:hAnsi="Arial Black"/>
                <w:sz w:val="12"/>
                <w:szCs w:val="12"/>
              </w:rPr>
            </w:pPr>
          </w:p>
          <w:p w:rsidR="00A41E76" w:rsidRPr="00A41E76" w:rsidRDefault="00A41E76" w:rsidP="00A41E76">
            <w:pPr>
              <w:jc w:val="center"/>
              <w:rPr>
                <w:rFonts w:ascii="Arial Black" w:hAnsi="Arial Black"/>
                <w:sz w:val="12"/>
                <w:szCs w:val="12"/>
              </w:rPr>
            </w:pPr>
            <w:r w:rsidRPr="00A41E76">
              <w:rPr>
                <w:rFonts w:ascii="Arial Black" w:hAnsi="Arial Black"/>
                <w:sz w:val="12"/>
                <w:szCs w:val="12"/>
              </w:rPr>
              <w:t xml:space="preserve">Grammar </w:t>
            </w:r>
            <w:r w:rsidRPr="00A41E76">
              <w:rPr>
                <w:rFonts w:ascii="Arial Black" w:hAnsi="Arial Black"/>
                <w:sz w:val="10"/>
                <w:szCs w:val="10"/>
              </w:rPr>
              <w:t>Technique</w:t>
            </w:r>
          </w:p>
        </w:tc>
        <w:tc>
          <w:tcPr>
            <w:tcW w:w="6300" w:type="dxa"/>
          </w:tcPr>
          <w:p w:rsidR="00A41E76" w:rsidRDefault="00A41E76" w:rsidP="00A41E76">
            <w:pPr>
              <w:jc w:val="center"/>
              <w:rPr>
                <w:rFonts w:ascii="Candara" w:hAnsi="Candara"/>
                <w:i/>
              </w:rPr>
            </w:pPr>
            <w:r w:rsidRPr="003C1F14">
              <w:rPr>
                <w:rFonts w:ascii="Arial Black" w:hAnsi="Arial Black"/>
              </w:rPr>
              <w:t>Purpose/Effect</w:t>
            </w:r>
            <w:r w:rsidRPr="003C1F14">
              <w:rPr>
                <w:rFonts w:ascii="Candara" w:hAnsi="Candara"/>
                <w:i/>
              </w:rPr>
              <w:t>—</w:t>
            </w:r>
            <w:r>
              <w:rPr>
                <w:rFonts w:ascii="Candara" w:hAnsi="Candara"/>
                <w:i/>
              </w:rPr>
              <w:t>when</w:t>
            </w:r>
            <w:r w:rsidRPr="003C1F14">
              <w:rPr>
                <w:rFonts w:ascii="Candara" w:hAnsi="Candara"/>
                <w:i/>
              </w:rPr>
              <w:t xml:space="preserve"> do you use it? What kind of pause does it create? How “strong” or noticeable is it?</w:t>
            </w:r>
            <w:r>
              <w:rPr>
                <w:rFonts w:ascii="Candara" w:hAnsi="Candara"/>
                <w:i/>
              </w:rPr>
              <w:t xml:space="preserve"> What are the grammar rules?</w:t>
            </w:r>
          </w:p>
          <w:p w:rsidR="00A41E76" w:rsidRPr="003C1F14" w:rsidRDefault="00A41E76" w:rsidP="00A41E76">
            <w:pPr>
              <w:jc w:val="center"/>
              <w:rPr>
                <w:rFonts w:ascii="Candara" w:hAnsi="Candara"/>
                <w:i/>
              </w:rPr>
            </w:pPr>
          </w:p>
        </w:tc>
        <w:tc>
          <w:tcPr>
            <w:tcW w:w="2155" w:type="dxa"/>
          </w:tcPr>
          <w:p w:rsidR="00A41E76" w:rsidRPr="003C1F14" w:rsidRDefault="00A41E76" w:rsidP="00A41E76">
            <w:pPr>
              <w:jc w:val="center"/>
              <w:rPr>
                <w:rFonts w:ascii="Arial Black" w:hAnsi="Arial Black"/>
              </w:rPr>
            </w:pPr>
            <w:r w:rsidRPr="003C1F14">
              <w:rPr>
                <w:rFonts w:ascii="Arial Black" w:hAnsi="Arial Black"/>
              </w:rPr>
              <w:t>Sample Sentence</w:t>
            </w:r>
          </w:p>
        </w:tc>
      </w:tr>
      <w:tr w:rsidR="00A41E76" w:rsidTr="00A41E76">
        <w:tc>
          <w:tcPr>
            <w:tcW w:w="895" w:type="dxa"/>
          </w:tcPr>
          <w:p w:rsidR="00A41E76" w:rsidRDefault="00A41E76" w:rsidP="00A41E76">
            <w:pPr>
              <w:jc w:val="center"/>
              <w:rPr>
                <w:rFonts w:ascii="Aharoni" w:eastAsia="Adobe Fan Heiti Std B" w:hAnsi="Aharoni" w:cs="Aharoni"/>
                <w:b/>
                <w:sz w:val="18"/>
                <w:szCs w:val="18"/>
              </w:rPr>
            </w:pPr>
          </w:p>
          <w:p w:rsid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r w:rsidRPr="00A41E76">
              <w:rPr>
                <w:rFonts w:ascii="Aharoni" w:eastAsia="Adobe Fan Heiti Std B" w:hAnsi="Aharoni" w:cs="Aharoni"/>
                <w:b/>
                <w:sz w:val="18"/>
                <w:szCs w:val="18"/>
              </w:rPr>
              <w:t>Colons</w:t>
            </w: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tc>
        <w:tc>
          <w:tcPr>
            <w:tcW w:w="6300" w:type="dxa"/>
          </w:tcPr>
          <w:p w:rsidR="00A41E76" w:rsidRDefault="00A41E76" w:rsidP="00A41E76">
            <w:pPr>
              <w:rPr>
                <w:rFonts w:ascii="Adobe Fan Heiti Std B" w:eastAsia="Adobe Fan Heiti Std B" w:hAnsi="Adobe Fan Heiti Std B"/>
                <w:sz w:val="20"/>
                <w:szCs w:val="20"/>
              </w:rPr>
            </w:pPr>
            <w:r w:rsidRPr="00A41E76">
              <w:rPr>
                <w:rFonts w:ascii="Adobe Fan Heiti Std B" w:eastAsia="Adobe Fan Heiti Std B" w:hAnsi="Adobe Fan Heiti Std B"/>
                <w:b/>
                <w:sz w:val="20"/>
                <w:szCs w:val="20"/>
                <w:u w:val="single"/>
              </w:rPr>
              <w:t>Pause Type:</w:t>
            </w:r>
            <w:r>
              <w:rPr>
                <w:rFonts w:ascii="Adobe Fan Heiti Std B" w:eastAsia="Adobe Fan Heiti Std B" w:hAnsi="Adobe Fan Heiti Std B"/>
                <w:sz w:val="20"/>
                <w:szCs w:val="20"/>
              </w:rPr>
              <w:t xml:space="preserve"> </w:t>
            </w:r>
            <w:r w:rsidRPr="00A41E76">
              <w:rPr>
                <w:rFonts w:ascii="Adobe Fan Heiti Std B" w:eastAsia="Adobe Fan Heiti Std B" w:hAnsi="Adobe Fan Heiti Std B"/>
                <w:sz w:val="20"/>
                <w:szCs w:val="20"/>
              </w:rPr>
              <w:t>STRONG/DRUMROLL</w:t>
            </w:r>
          </w:p>
          <w:p w:rsidR="00A41E76" w:rsidRDefault="00A41E76" w:rsidP="00A41E76">
            <w:pPr>
              <w:rPr>
                <w:rFonts w:ascii="Adobe Fan Heiti Std B" w:eastAsia="Adobe Fan Heiti Std B" w:hAnsi="Adobe Fan Heiti Std B"/>
                <w:sz w:val="20"/>
                <w:szCs w:val="20"/>
              </w:rPr>
            </w:pPr>
            <w:r w:rsidRPr="00A41E76">
              <w:rPr>
                <w:rFonts w:ascii="Adobe Fan Heiti Std B" w:eastAsia="Adobe Fan Heiti Std B" w:hAnsi="Adobe Fan Heiti Std B"/>
                <w:b/>
                <w:sz w:val="20"/>
                <w:szCs w:val="20"/>
                <w:u w:val="single"/>
              </w:rPr>
              <w:t>Purpose(s):</w:t>
            </w:r>
            <w:r>
              <w:rPr>
                <w:rFonts w:ascii="Adobe Fan Heiti Std B" w:eastAsia="Adobe Fan Heiti Std B" w:hAnsi="Adobe Fan Heiti Std B"/>
                <w:sz w:val="20"/>
                <w:szCs w:val="20"/>
              </w:rPr>
              <w:t xml:space="preserve"> Helps with lists and to create a dramatic conclusion. </w:t>
            </w:r>
          </w:p>
          <w:p w:rsidR="00A41E76" w:rsidRPr="00A41E76" w:rsidRDefault="00A41E76" w:rsidP="00A41E76">
            <w:pPr>
              <w:rPr>
                <w:rFonts w:ascii="Adobe Fan Heiti Std B" w:eastAsia="Adobe Fan Heiti Std B" w:hAnsi="Adobe Fan Heiti Std B"/>
                <w:b/>
                <w:sz w:val="20"/>
                <w:szCs w:val="20"/>
                <w:u w:val="single"/>
              </w:rPr>
            </w:pPr>
            <w:r w:rsidRPr="00A41E76">
              <w:rPr>
                <w:rFonts w:ascii="Adobe Fan Heiti Std B" w:eastAsia="Adobe Fan Heiti Std B" w:hAnsi="Adobe Fan Heiti Std B"/>
                <w:b/>
                <w:sz w:val="20"/>
                <w:szCs w:val="20"/>
                <w:u w:val="single"/>
              </w:rPr>
              <w:t>Three Grammar Rules:</w:t>
            </w:r>
          </w:p>
          <w:p w:rsidR="00A41E76" w:rsidRDefault="00A41E76" w:rsidP="00A41E76">
            <w:pPr>
              <w:rPr>
                <w:rFonts w:ascii="Adobe Fan Heiti Std B" w:eastAsia="Adobe Fan Heiti Std B" w:hAnsi="Adobe Fan Heiti Std B"/>
                <w:sz w:val="20"/>
                <w:szCs w:val="20"/>
              </w:rPr>
            </w:pPr>
            <w:r>
              <w:rPr>
                <w:rFonts w:ascii="Adobe Fan Heiti Std B" w:eastAsia="Adobe Fan Heiti Std B" w:hAnsi="Adobe Fan Heiti Std B"/>
                <w:sz w:val="20"/>
                <w:szCs w:val="20"/>
              </w:rPr>
              <w:t>1. It used before you start a list.</w:t>
            </w:r>
          </w:p>
          <w:p w:rsidR="00A41E76" w:rsidRDefault="00A41E76" w:rsidP="00A41E76">
            <w:pPr>
              <w:rPr>
                <w:rFonts w:ascii="Adobe Fan Heiti Std B" w:eastAsia="Adobe Fan Heiti Std B" w:hAnsi="Adobe Fan Heiti Std B"/>
                <w:sz w:val="20"/>
                <w:szCs w:val="20"/>
              </w:rPr>
            </w:pPr>
            <w:r>
              <w:rPr>
                <w:rFonts w:ascii="Adobe Fan Heiti Std B" w:eastAsia="Adobe Fan Heiti Std B" w:hAnsi="Adobe Fan Heiti Std B"/>
                <w:sz w:val="20"/>
                <w:szCs w:val="20"/>
              </w:rPr>
              <w:t>2. It can used after an independent clause</w:t>
            </w:r>
          </w:p>
          <w:p w:rsidR="00A41E76" w:rsidRDefault="00A41E76" w:rsidP="00A41E76">
            <w:pPr>
              <w:rPr>
                <w:rFonts w:ascii="Adobe Fan Heiti Std B" w:eastAsia="Adobe Fan Heiti Std B" w:hAnsi="Adobe Fan Heiti Std B"/>
                <w:sz w:val="20"/>
                <w:szCs w:val="20"/>
              </w:rPr>
            </w:pPr>
            <w:r>
              <w:rPr>
                <w:rFonts w:ascii="Adobe Fan Heiti Std B" w:eastAsia="Adobe Fan Heiti Std B" w:hAnsi="Adobe Fan Heiti Std B"/>
                <w:sz w:val="20"/>
                <w:szCs w:val="20"/>
              </w:rPr>
              <w:t>3. The information after the colon doesn’t have to be complete (unlike a semi-colon)</w:t>
            </w:r>
          </w:p>
          <w:p w:rsidR="00A41E76" w:rsidRPr="003C1F14" w:rsidRDefault="00A41E76" w:rsidP="00A41E76">
            <w:pPr>
              <w:rPr>
                <w:rFonts w:ascii="Adobe Fan Heiti Std B" w:eastAsia="Adobe Fan Heiti Std B" w:hAnsi="Adobe Fan Heiti Std B"/>
                <w:sz w:val="20"/>
                <w:szCs w:val="20"/>
              </w:rPr>
            </w:pPr>
          </w:p>
        </w:tc>
        <w:tc>
          <w:tcPr>
            <w:tcW w:w="2155" w:type="dxa"/>
          </w:tcPr>
          <w:p w:rsidR="00A41E76" w:rsidRDefault="00A41E76" w:rsidP="00A41E76">
            <w:pPr>
              <w:rPr>
                <w:rFonts w:ascii="Adobe Fan Heiti Std B" w:eastAsia="Adobe Fan Heiti Std B" w:hAnsi="Adobe Fan Heiti Std B"/>
                <w:sz w:val="20"/>
                <w:szCs w:val="20"/>
              </w:rPr>
            </w:pPr>
          </w:p>
          <w:p w:rsidR="00A41E76" w:rsidRPr="003C1F14" w:rsidRDefault="00A41E76" w:rsidP="00A41E76">
            <w:pPr>
              <w:rPr>
                <w:rFonts w:ascii="Adobe Fan Heiti Std B" w:eastAsia="Adobe Fan Heiti Std B" w:hAnsi="Adobe Fan Heiti Std B"/>
                <w:sz w:val="20"/>
                <w:szCs w:val="20"/>
              </w:rPr>
            </w:pPr>
            <w:r>
              <w:rPr>
                <w:rFonts w:ascii="Adobe Fan Heiti Std B" w:eastAsia="Adobe Fan Heiti Std B" w:hAnsi="Adobe Fan Heiti Std B"/>
                <w:sz w:val="20"/>
                <w:szCs w:val="20"/>
              </w:rPr>
              <w:t>She was so weak and pale it was hard to smile at her without feeling guilty</w:t>
            </w:r>
            <w:r w:rsidRPr="00A41E76">
              <w:rPr>
                <w:rFonts w:ascii="Adobe Fan Heiti Std B" w:eastAsia="Adobe Fan Heiti Std B" w:hAnsi="Adobe Fan Heiti Std B"/>
                <w:sz w:val="20"/>
                <w:szCs w:val="20"/>
                <w:highlight w:val="yellow"/>
              </w:rPr>
              <w:t>:</w:t>
            </w:r>
            <w:r>
              <w:rPr>
                <w:rFonts w:ascii="Adobe Fan Heiti Std B" w:eastAsia="Adobe Fan Heiti Std B" w:hAnsi="Adobe Fan Heiti Std B"/>
                <w:sz w:val="20"/>
                <w:szCs w:val="20"/>
              </w:rPr>
              <w:t xml:space="preserve"> cancer.</w:t>
            </w:r>
          </w:p>
        </w:tc>
      </w:tr>
      <w:tr w:rsidR="00A41E76" w:rsidTr="00A41E76">
        <w:tc>
          <w:tcPr>
            <w:tcW w:w="895" w:type="dxa"/>
          </w:tcPr>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4"/>
                <w:szCs w:val="14"/>
              </w:rPr>
            </w:pPr>
            <w:r w:rsidRPr="00A41E76">
              <w:rPr>
                <w:rFonts w:ascii="Aharoni" w:eastAsia="Adobe Fan Heiti Std B" w:hAnsi="Aharoni" w:cs="Aharoni"/>
                <w:b/>
                <w:sz w:val="14"/>
                <w:szCs w:val="14"/>
              </w:rPr>
              <w:t>FANBOYS Commas:</w:t>
            </w:r>
          </w:p>
        </w:tc>
        <w:tc>
          <w:tcPr>
            <w:tcW w:w="6300" w:type="dxa"/>
          </w:tcPr>
          <w:p w:rsidR="00A41E76" w:rsidRDefault="00A41E76" w:rsidP="00A41E76">
            <w:pPr>
              <w:rPr>
                <w:rFonts w:ascii="Adobe Fan Heiti Std B" w:eastAsia="Adobe Fan Heiti Std B" w:hAnsi="Adobe Fan Heiti Std B"/>
                <w:sz w:val="20"/>
                <w:szCs w:val="20"/>
              </w:rPr>
            </w:pPr>
            <w:r w:rsidRPr="00A41E76">
              <w:rPr>
                <w:rFonts w:ascii="Adobe Fan Heiti Std B" w:eastAsia="Adobe Fan Heiti Std B" w:hAnsi="Adobe Fan Heiti Std B"/>
                <w:b/>
                <w:sz w:val="20"/>
                <w:szCs w:val="20"/>
                <w:u w:val="single"/>
              </w:rPr>
              <w:t>Pause Type:</w:t>
            </w:r>
            <w:r>
              <w:rPr>
                <w:rFonts w:ascii="Adobe Fan Heiti Std B" w:eastAsia="Adobe Fan Heiti Std B" w:hAnsi="Adobe Fan Heiti Std B"/>
                <w:sz w:val="20"/>
                <w:szCs w:val="20"/>
              </w:rPr>
              <w:t xml:space="preserve"> </w:t>
            </w:r>
          </w:p>
          <w:p w:rsidR="00A41E76" w:rsidRDefault="00A41E76" w:rsidP="00A41E76">
            <w:pPr>
              <w:rPr>
                <w:rFonts w:ascii="Adobe Fan Heiti Std B" w:eastAsia="Adobe Fan Heiti Std B" w:hAnsi="Adobe Fan Heiti Std B"/>
                <w:sz w:val="20"/>
                <w:szCs w:val="20"/>
              </w:rPr>
            </w:pPr>
          </w:p>
          <w:p w:rsidR="00A41E76" w:rsidRDefault="00A41E76" w:rsidP="00A41E76">
            <w:pPr>
              <w:rPr>
                <w:rFonts w:ascii="Adobe Fan Heiti Std B" w:eastAsia="Adobe Fan Heiti Std B" w:hAnsi="Adobe Fan Heiti Std B"/>
                <w:sz w:val="20"/>
                <w:szCs w:val="20"/>
              </w:rPr>
            </w:pPr>
            <w:r w:rsidRPr="00A41E76">
              <w:rPr>
                <w:rFonts w:ascii="Adobe Fan Heiti Std B" w:eastAsia="Adobe Fan Heiti Std B" w:hAnsi="Adobe Fan Heiti Std B"/>
                <w:b/>
                <w:sz w:val="20"/>
                <w:szCs w:val="20"/>
                <w:u w:val="single"/>
              </w:rPr>
              <w:t>Purpose(s):</w:t>
            </w:r>
            <w:r>
              <w:rPr>
                <w:rFonts w:ascii="Adobe Fan Heiti Std B" w:eastAsia="Adobe Fan Heiti Std B" w:hAnsi="Adobe Fan Heiti Std B"/>
                <w:sz w:val="20"/>
                <w:szCs w:val="20"/>
              </w:rPr>
              <w:t xml:space="preserve"> </w:t>
            </w:r>
          </w:p>
          <w:p w:rsidR="00A41E76" w:rsidRDefault="00A41E76" w:rsidP="00A41E76">
            <w:pPr>
              <w:rPr>
                <w:rFonts w:ascii="Adobe Fan Heiti Std B" w:eastAsia="Adobe Fan Heiti Std B" w:hAnsi="Adobe Fan Heiti Std B"/>
                <w:sz w:val="20"/>
                <w:szCs w:val="20"/>
              </w:rPr>
            </w:pPr>
          </w:p>
          <w:p w:rsidR="00A41E76" w:rsidRDefault="00A41E76" w:rsidP="00A41E76">
            <w:pPr>
              <w:rPr>
                <w:rFonts w:ascii="Adobe Fan Heiti Std B" w:eastAsia="Adobe Fan Heiti Std B" w:hAnsi="Adobe Fan Heiti Std B"/>
                <w:sz w:val="20"/>
                <w:szCs w:val="20"/>
              </w:rPr>
            </w:pPr>
          </w:p>
          <w:p w:rsidR="00A41E76" w:rsidRPr="00A41E76" w:rsidRDefault="00A41E76" w:rsidP="00A41E76">
            <w:pPr>
              <w:rPr>
                <w:rFonts w:ascii="Adobe Fan Heiti Std B" w:eastAsia="Adobe Fan Heiti Std B" w:hAnsi="Adobe Fan Heiti Std B"/>
                <w:b/>
                <w:sz w:val="20"/>
                <w:szCs w:val="20"/>
                <w:u w:val="single"/>
              </w:rPr>
            </w:pPr>
            <w:r w:rsidRPr="00A41E76">
              <w:rPr>
                <w:rFonts w:ascii="Adobe Fan Heiti Std B" w:eastAsia="Adobe Fan Heiti Std B" w:hAnsi="Adobe Fan Heiti Std B"/>
                <w:b/>
                <w:sz w:val="20"/>
                <w:szCs w:val="20"/>
                <w:u w:val="single"/>
              </w:rPr>
              <w:t>Three Grammar Rules:</w:t>
            </w:r>
          </w:p>
          <w:p w:rsidR="00A41E76" w:rsidRDefault="00A41E76" w:rsidP="00A41E76">
            <w:p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1. </w:t>
            </w:r>
          </w:p>
          <w:p w:rsidR="00A41E76" w:rsidRDefault="00A41E76" w:rsidP="00A41E76">
            <w:p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2. </w:t>
            </w:r>
          </w:p>
          <w:p w:rsidR="00A41E76" w:rsidRDefault="00A41E76" w:rsidP="00A41E76">
            <w:p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3. </w:t>
            </w:r>
          </w:p>
          <w:p w:rsidR="00A41E76" w:rsidRPr="003C1F14" w:rsidRDefault="00A41E76" w:rsidP="00A41E76">
            <w:pPr>
              <w:rPr>
                <w:rFonts w:ascii="Adobe Fan Heiti Std B" w:eastAsia="Adobe Fan Heiti Std B" w:hAnsi="Adobe Fan Heiti Std B"/>
                <w:sz w:val="20"/>
                <w:szCs w:val="20"/>
              </w:rPr>
            </w:pPr>
          </w:p>
        </w:tc>
        <w:tc>
          <w:tcPr>
            <w:tcW w:w="2155" w:type="dxa"/>
          </w:tcPr>
          <w:p w:rsidR="00A41E76" w:rsidRPr="003C1F14" w:rsidRDefault="00A41E76" w:rsidP="00A41E76">
            <w:pPr>
              <w:rPr>
                <w:rFonts w:ascii="Adobe Fan Heiti Std B" w:eastAsia="Adobe Fan Heiti Std B" w:hAnsi="Adobe Fan Heiti Std B"/>
                <w:sz w:val="20"/>
                <w:szCs w:val="20"/>
              </w:rPr>
            </w:pPr>
          </w:p>
        </w:tc>
      </w:tr>
      <w:tr w:rsidR="00A41E76" w:rsidTr="00A41E76">
        <w:tc>
          <w:tcPr>
            <w:tcW w:w="895" w:type="dxa"/>
          </w:tcPr>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r w:rsidRPr="00A41E76">
              <w:rPr>
                <w:rFonts w:ascii="Aharoni" w:eastAsia="Adobe Fan Heiti Std B" w:hAnsi="Aharoni" w:cs="Aharoni"/>
                <w:b/>
                <w:sz w:val="18"/>
                <w:szCs w:val="18"/>
              </w:rPr>
              <w:t xml:space="preserve">AWUBS </w:t>
            </w:r>
            <w:r>
              <w:rPr>
                <w:rFonts w:ascii="Aharoni" w:eastAsia="Adobe Fan Heiti Std B" w:hAnsi="Aharoni" w:cs="Aharoni"/>
                <w:b/>
                <w:sz w:val="16"/>
                <w:szCs w:val="16"/>
              </w:rPr>
              <w:t>Commas</w:t>
            </w: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tc>
        <w:tc>
          <w:tcPr>
            <w:tcW w:w="6300" w:type="dxa"/>
          </w:tcPr>
          <w:p w:rsidR="00A41E76" w:rsidRDefault="00A41E76" w:rsidP="00A41E76">
            <w:pPr>
              <w:rPr>
                <w:rFonts w:ascii="Adobe Fan Heiti Std B" w:eastAsia="Adobe Fan Heiti Std B" w:hAnsi="Adobe Fan Heiti Std B"/>
                <w:sz w:val="20"/>
                <w:szCs w:val="20"/>
              </w:rPr>
            </w:pPr>
            <w:r w:rsidRPr="00A41E76">
              <w:rPr>
                <w:rFonts w:ascii="Adobe Fan Heiti Std B" w:eastAsia="Adobe Fan Heiti Std B" w:hAnsi="Adobe Fan Heiti Std B"/>
                <w:b/>
                <w:sz w:val="20"/>
                <w:szCs w:val="20"/>
                <w:u w:val="single"/>
              </w:rPr>
              <w:t>Pause Type:</w:t>
            </w:r>
            <w:r>
              <w:rPr>
                <w:rFonts w:ascii="Adobe Fan Heiti Std B" w:eastAsia="Adobe Fan Heiti Std B" w:hAnsi="Adobe Fan Heiti Std B"/>
                <w:sz w:val="20"/>
                <w:szCs w:val="20"/>
              </w:rPr>
              <w:t xml:space="preserve"> </w:t>
            </w:r>
          </w:p>
          <w:p w:rsidR="00A41E76" w:rsidRDefault="00A41E76" w:rsidP="00A41E76">
            <w:pPr>
              <w:rPr>
                <w:rFonts w:ascii="Adobe Fan Heiti Std B" w:eastAsia="Adobe Fan Heiti Std B" w:hAnsi="Adobe Fan Heiti Std B"/>
                <w:sz w:val="20"/>
                <w:szCs w:val="20"/>
              </w:rPr>
            </w:pPr>
          </w:p>
          <w:p w:rsidR="00A41E76" w:rsidRDefault="00A41E76" w:rsidP="00A41E76">
            <w:pPr>
              <w:rPr>
                <w:rFonts w:ascii="Adobe Fan Heiti Std B" w:eastAsia="Adobe Fan Heiti Std B" w:hAnsi="Adobe Fan Heiti Std B"/>
                <w:sz w:val="20"/>
                <w:szCs w:val="20"/>
              </w:rPr>
            </w:pPr>
            <w:r w:rsidRPr="00A41E76">
              <w:rPr>
                <w:rFonts w:ascii="Adobe Fan Heiti Std B" w:eastAsia="Adobe Fan Heiti Std B" w:hAnsi="Adobe Fan Heiti Std B"/>
                <w:b/>
                <w:sz w:val="20"/>
                <w:szCs w:val="20"/>
                <w:u w:val="single"/>
              </w:rPr>
              <w:t>Purpose(s):</w:t>
            </w:r>
            <w:r>
              <w:rPr>
                <w:rFonts w:ascii="Adobe Fan Heiti Std B" w:eastAsia="Adobe Fan Heiti Std B" w:hAnsi="Adobe Fan Heiti Std B"/>
                <w:sz w:val="20"/>
                <w:szCs w:val="20"/>
              </w:rPr>
              <w:t xml:space="preserve"> </w:t>
            </w:r>
          </w:p>
          <w:p w:rsidR="00A41E76" w:rsidRDefault="00A41E76" w:rsidP="00A41E76">
            <w:pPr>
              <w:rPr>
                <w:rFonts w:ascii="Adobe Fan Heiti Std B" w:eastAsia="Adobe Fan Heiti Std B" w:hAnsi="Adobe Fan Heiti Std B"/>
                <w:sz w:val="20"/>
                <w:szCs w:val="20"/>
              </w:rPr>
            </w:pPr>
          </w:p>
          <w:p w:rsidR="00A41E76" w:rsidRDefault="00A41E76" w:rsidP="00A41E76">
            <w:pPr>
              <w:rPr>
                <w:rFonts w:ascii="Adobe Fan Heiti Std B" w:eastAsia="Adobe Fan Heiti Std B" w:hAnsi="Adobe Fan Heiti Std B"/>
                <w:sz w:val="20"/>
                <w:szCs w:val="20"/>
              </w:rPr>
            </w:pPr>
          </w:p>
          <w:p w:rsidR="00A41E76" w:rsidRPr="00A41E76" w:rsidRDefault="00A41E76" w:rsidP="00A41E76">
            <w:pPr>
              <w:rPr>
                <w:rFonts w:ascii="Adobe Fan Heiti Std B" w:eastAsia="Adobe Fan Heiti Std B" w:hAnsi="Adobe Fan Heiti Std B"/>
                <w:b/>
                <w:sz w:val="20"/>
                <w:szCs w:val="20"/>
                <w:u w:val="single"/>
              </w:rPr>
            </w:pPr>
            <w:r w:rsidRPr="00A41E76">
              <w:rPr>
                <w:rFonts w:ascii="Adobe Fan Heiti Std B" w:eastAsia="Adobe Fan Heiti Std B" w:hAnsi="Adobe Fan Heiti Std B"/>
                <w:b/>
                <w:sz w:val="20"/>
                <w:szCs w:val="20"/>
                <w:u w:val="single"/>
              </w:rPr>
              <w:t>Three Grammar Rules:</w:t>
            </w:r>
          </w:p>
          <w:p w:rsidR="00A41E76" w:rsidRDefault="00A41E76" w:rsidP="00A41E76">
            <w:p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1. </w:t>
            </w:r>
          </w:p>
          <w:p w:rsidR="00A41E76" w:rsidRDefault="00A41E76" w:rsidP="00A41E76">
            <w:p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2. </w:t>
            </w:r>
          </w:p>
          <w:p w:rsidR="00A41E76" w:rsidRPr="00A41E76" w:rsidRDefault="00A41E76" w:rsidP="00A41E76">
            <w:p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3. </w:t>
            </w:r>
          </w:p>
        </w:tc>
        <w:tc>
          <w:tcPr>
            <w:tcW w:w="2155" w:type="dxa"/>
          </w:tcPr>
          <w:p w:rsidR="00A41E76" w:rsidRPr="003C1F14" w:rsidRDefault="00A41E76" w:rsidP="00A41E76">
            <w:pPr>
              <w:rPr>
                <w:rFonts w:ascii="Adobe Fan Heiti Std B" w:eastAsia="Adobe Fan Heiti Std B" w:hAnsi="Adobe Fan Heiti Std B"/>
              </w:rPr>
            </w:pPr>
          </w:p>
        </w:tc>
      </w:tr>
      <w:tr w:rsidR="00A41E76" w:rsidTr="00A41E76">
        <w:tc>
          <w:tcPr>
            <w:tcW w:w="895" w:type="dxa"/>
          </w:tcPr>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r w:rsidRPr="00A41E76">
              <w:rPr>
                <w:rFonts w:ascii="Aharoni" w:eastAsia="Adobe Fan Heiti Std B" w:hAnsi="Aharoni" w:cs="Aharoni"/>
                <w:b/>
                <w:sz w:val="18"/>
                <w:szCs w:val="18"/>
              </w:rPr>
              <w:t>Semi-Colons</w:t>
            </w: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tc>
        <w:tc>
          <w:tcPr>
            <w:tcW w:w="6300" w:type="dxa"/>
          </w:tcPr>
          <w:p w:rsidR="00A41E76" w:rsidRDefault="00A41E76" w:rsidP="00A41E76">
            <w:pPr>
              <w:rPr>
                <w:rFonts w:ascii="Adobe Fan Heiti Std B" w:eastAsia="Adobe Fan Heiti Std B" w:hAnsi="Adobe Fan Heiti Std B"/>
                <w:sz w:val="20"/>
                <w:szCs w:val="20"/>
              </w:rPr>
            </w:pPr>
            <w:r w:rsidRPr="00A41E76">
              <w:rPr>
                <w:rFonts w:ascii="Adobe Fan Heiti Std B" w:eastAsia="Adobe Fan Heiti Std B" w:hAnsi="Adobe Fan Heiti Std B"/>
                <w:b/>
                <w:sz w:val="20"/>
                <w:szCs w:val="20"/>
                <w:u w:val="single"/>
              </w:rPr>
              <w:t>Pause Type:</w:t>
            </w:r>
            <w:r>
              <w:rPr>
                <w:rFonts w:ascii="Adobe Fan Heiti Std B" w:eastAsia="Adobe Fan Heiti Std B" w:hAnsi="Adobe Fan Heiti Std B"/>
                <w:sz w:val="20"/>
                <w:szCs w:val="20"/>
              </w:rPr>
              <w:t xml:space="preserve"> </w:t>
            </w:r>
          </w:p>
          <w:p w:rsidR="00A41E76" w:rsidRDefault="00A41E76" w:rsidP="00A41E76">
            <w:pPr>
              <w:rPr>
                <w:rFonts w:ascii="Adobe Fan Heiti Std B" w:eastAsia="Adobe Fan Heiti Std B" w:hAnsi="Adobe Fan Heiti Std B"/>
                <w:sz w:val="20"/>
                <w:szCs w:val="20"/>
              </w:rPr>
            </w:pPr>
          </w:p>
          <w:p w:rsidR="00A41E76" w:rsidRDefault="00A41E76" w:rsidP="00A41E76">
            <w:pPr>
              <w:rPr>
                <w:rFonts w:ascii="Adobe Fan Heiti Std B" w:eastAsia="Adobe Fan Heiti Std B" w:hAnsi="Adobe Fan Heiti Std B"/>
                <w:sz w:val="20"/>
                <w:szCs w:val="20"/>
              </w:rPr>
            </w:pPr>
            <w:r w:rsidRPr="00A41E76">
              <w:rPr>
                <w:rFonts w:ascii="Adobe Fan Heiti Std B" w:eastAsia="Adobe Fan Heiti Std B" w:hAnsi="Adobe Fan Heiti Std B"/>
                <w:b/>
                <w:sz w:val="20"/>
                <w:szCs w:val="20"/>
                <w:u w:val="single"/>
              </w:rPr>
              <w:t>Purpose(s):</w:t>
            </w:r>
            <w:r>
              <w:rPr>
                <w:rFonts w:ascii="Adobe Fan Heiti Std B" w:eastAsia="Adobe Fan Heiti Std B" w:hAnsi="Adobe Fan Heiti Std B"/>
                <w:sz w:val="20"/>
                <w:szCs w:val="20"/>
              </w:rPr>
              <w:t xml:space="preserve"> </w:t>
            </w:r>
          </w:p>
          <w:p w:rsidR="00A41E76" w:rsidRDefault="00A41E76" w:rsidP="00A41E76">
            <w:pPr>
              <w:rPr>
                <w:rFonts w:ascii="Adobe Fan Heiti Std B" w:eastAsia="Adobe Fan Heiti Std B" w:hAnsi="Adobe Fan Heiti Std B"/>
                <w:sz w:val="20"/>
                <w:szCs w:val="20"/>
              </w:rPr>
            </w:pPr>
          </w:p>
          <w:p w:rsidR="00A41E76" w:rsidRDefault="00A41E76" w:rsidP="00A41E76">
            <w:pPr>
              <w:rPr>
                <w:rFonts w:ascii="Adobe Fan Heiti Std B" w:eastAsia="Adobe Fan Heiti Std B" w:hAnsi="Adobe Fan Heiti Std B"/>
                <w:sz w:val="20"/>
                <w:szCs w:val="20"/>
              </w:rPr>
            </w:pPr>
          </w:p>
          <w:p w:rsidR="00A41E76" w:rsidRPr="00A41E76" w:rsidRDefault="00A41E76" w:rsidP="00A41E76">
            <w:pPr>
              <w:rPr>
                <w:rFonts w:ascii="Adobe Fan Heiti Std B" w:eastAsia="Adobe Fan Heiti Std B" w:hAnsi="Adobe Fan Heiti Std B"/>
                <w:b/>
                <w:sz w:val="20"/>
                <w:szCs w:val="20"/>
                <w:u w:val="single"/>
              </w:rPr>
            </w:pPr>
            <w:r w:rsidRPr="00A41E76">
              <w:rPr>
                <w:rFonts w:ascii="Adobe Fan Heiti Std B" w:eastAsia="Adobe Fan Heiti Std B" w:hAnsi="Adobe Fan Heiti Std B"/>
                <w:b/>
                <w:sz w:val="20"/>
                <w:szCs w:val="20"/>
                <w:u w:val="single"/>
              </w:rPr>
              <w:t>Three Grammar Rules:</w:t>
            </w:r>
          </w:p>
          <w:p w:rsidR="00A41E76" w:rsidRDefault="00A41E76" w:rsidP="00A41E76">
            <w:p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1. </w:t>
            </w:r>
          </w:p>
          <w:p w:rsidR="00A41E76" w:rsidRDefault="00A41E76" w:rsidP="00A41E76">
            <w:p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2. </w:t>
            </w:r>
          </w:p>
          <w:p w:rsidR="00A41E76" w:rsidRPr="00A41E76" w:rsidRDefault="00A41E76" w:rsidP="00A41E76">
            <w:pPr>
              <w:rPr>
                <w:rFonts w:ascii="Adobe Fan Heiti Std B" w:eastAsia="Adobe Fan Heiti Std B" w:hAnsi="Adobe Fan Heiti Std B"/>
                <w:sz w:val="20"/>
                <w:szCs w:val="20"/>
              </w:rPr>
            </w:pPr>
            <w:r>
              <w:rPr>
                <w:rFonts w:ascii="Adobe Fan Heiti Std B" w:eastAsia="Adobe Fan Heiti Std B" w:hAnsi="Adobe Fan Heiti Std B"/>
                <w:sz w:val="20"/>
                <w:szCs w:val="20"/>
              </w:rPr>
              <w:t>3.</w:t>
            </w:r>
          </w:p>
        </w:tc>
        <w:tc>
          <w:tcPr>
            <w:tcW w:w="2155" w:type="dxa"/>
          </w:tcPr>
          <w:p w:rsidR="00A41E76" w:rsidRPr="003C1F14" w:rsidRDefault="00A41E76" w:rsidP="00A41E76">
            <w:pPr>
              <w:rPr>
                <w:rFonts w:ascii="Adobe Fan Heiti Std B" w:eastAsia="Adobe Fan Heiti Std B" w:hAnsi="Adobe Fan Heiti Std B"/>
              </w:rPr>
            </w:pPr>
          </w:p>
        </w:tc>
      </w:tr>
      <w:tr w:rsidR="00A41E76" w:rsidTr="00A41E76">
        <w:tc>
          <w:tcPr>
            <w:tcW w:w="895" w:type="dxa"/>
          </w:tcPr>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r w:rsidRPr="00A41E76">
              <w:rPr>
                <w:rFonts w:ascii="Aharoni" w:eastAsia="Adobe Fan Heiti Std B" w:hAnsi="Aharoni" w:cs="Aharoni"/>
                <w:b/>
                <w:sz w:val="18"/>
                <w:szCs w:val="18"/>
              </w:rPr>
              <w:t>Dashes</w:t>
            </w: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p w:rsidR="00A41E76" w:rsidRPr="00A41E76" w:rsidRDefault="00A41E76" w:rsidP="00A41E76">
            <w:pPr>
              <w:jc w:val="center"/>
              <w:rPr>
                <w:rFonts w:ascii="Aharoni" w:eastAsia="Adobe Fan Heiti Std B" w:hAnsi="Aharoni" w:cs="Aharoni"/>
                <w:b/>
                <w:sz w:val="18"/>
                <w:szCs w:val="18"/>
              </w:rPr>
            </w:pPr>
          </w:p>
        </w:tc>
        <w:tc>
          <w:tcPr>
            <w:tcW w:w="6300" w:type="dxa"/>
          </w:tcPr>
          <w:p w:rsidR="00A41E76" w:rsidRDefault="00A41E76" w:rsidP="00A41E76">
            <w:pPr>
              <w:rPr>
                <w:rFonts w:ascii="Adobe Fan Heiti Std B" w:eastAsia="Adobe Fan Heiti Std B" w:hAnsi="Adobe Fan Heiti Std B"/>
                <w:sz w:val="20"/>
                <w:szCs w:val="20"/>
              </w:rPr>
            </w:pPr>
            <w:r w:rsidRPr="00A41E76">
              <w:rPr>
                <w:rFonts w:ascii="Adobe Fan Heiti Std B" w:eastAsia="Adobe Fan Heiti Std B" w:hAnsi="Adobe Fan Heiti Std B"/>
                <w:b/>
                <w:sz w:val="20"/>
                <w:szCs w:val="20"/>
                <w:u w:val="single"/>
              </w:rPr>
              <w:t>Pause Type:</w:t>
            </w:r>
            <w:r>
              <w:rPr>
                <w:rFonts w:ascii="Adobe Fan Heiti Std B" w:eastAsia="Adobe Fan Heiti Std B" w:hAnsi="Adobe Fan Heiti Std B"/>
                <w:sz w:val="20"/>
                <w:szCs w:val="20"/>
              </w:rPr>
              <w:t xml:space="preserve"> </w:t>
            </w:r>
          </w:p>
          <w:p w:rsidR="00A41E76" w:rsidRDefault="00A41E76" w:rsidP="00A41E76">
            <w:pPr>
              <w:rPr>
                <w:rFonts w:ascii="Adobe Fan Heiti Std B" w:eastAsia="Adobe Fan Heiti Std B" w:hAnsi="Adobe Fan Heiti Std B"/>
                <w:sz w:val="20"/>
                <w:szCs w:val="20"/>
              </w:rPr>
            </w:pPr>
          </w:p>
          <w:p w:rsidR="00A41E76" w:rsidRDefault="00A41E76" w:rsidP="00A41E76">
            <w:pPr>
              <w:rPr>
                <w:rFonts w:ascii="Adobe Fan Heiti Std B" w:eastAsia="Adobe Fan Heiti Std B" w:hAnsi="Adobe Fan Heiti Std B"/>
                <w:sz w:val="20"/>
                <w:szCs w:val="20"/>
              </w:rPr>
            </w:pPr>
            <w:r w:rsidRPr="00A41E76">
              <w:rPr>
                <w:rFonts w:ascii="Adobe Fan Heiti Std B" w:eastAsia="Adobe Fan Heiti Std B" w:hAnsi="Adobe Fan Heiti Std B"/>
                <w:b/>
                <w:sz w:val="20"/>
                <w:szCs w:val="20"/>
                <w:u w:val="single"/>
              </w:rPr>
              <w:t>Purpose(s):</w:t>
            </w:r>
            <w:r>
              <w:rPr>
                <w:rFonts w:ascii="Adobe Fan Heiti Std B" w:eastAsia="Adobe Fan Heiti Std B" w:hAnsi="Adobe Fan Heiti Std B"/>
                <w:sz w:val="20"/>
                <w:szCs w:val="20"/>
              </w:rPr>
              <w:t xml:space="preserve"> </w:t>
            </w:r>
          </w:p>
          <w:p w:rsidR="00A41E76" w:rsidRDefault="00A41E76" w:rsidP="00A41E76">
            <w:pPr>
              <w:rPr>
                <w:rFonts w:ascii="Adobe Fan Heiti Std B" w:eastAsia="Adobe Fan Heiti Std B" w:hAnsi="Adobe Fan Heiti Std B"/>
                <w:sz w:val="20"/>
                <w:szCs w:val="20"/>
              </w:rPr>
            </w:pPr>
          </w:p>
          <w:p w:rsidR="00A41E76" w:rsidRDefault="00A41E76" w:rsidP="00A41E76">
            <w:pPr>
              <w:rPr>
                <w:rFonts w:ascii="Adobe Fan Heiti Std B" w:eastAsia="Adobe Fan Heiti Std B" w:hAnsi="Adobe Fan Heiti Std B"/>
                <w:sz w:val="20"/>
                <w:szCs w:val="20"/>
              </w:rPr>
            </w:pPr>
          </w:p>
          <w:p w:rsidR="00A41E76" w:rsidRPr="00A41E76" w:rsidRDefault="00A41E76" w:rsidP="00A41E76">
            <w:pPr>
              <w:rPr>
                <w:rFonts w:ascii="Adobe Fan Heiti Std B" w:eastAsia="Adobe Fan Heiti Std B" w:hAnsi="Adobe Fan Heiti Std B"/>
                <w:b/>
                <w:sz w:val="20"/>
                <w:szCs w:val="20"/>
                <w:u w:val="single"/>
              </w:rPr>
            </w:pPr>
            <w:r w:rsidRPr="00A41E76">
              <w:rPr>
                <w:rFonts w:ascii="Adobe Fan Heiti Std B" w:eastAsia="Adobe Fan Heiti Std B" w:hAnsi="Adobe Fan Heiti Std B"/>
                <w:b/>
                <w:sz w:val="20"/>
                <w:szCs w:val="20"/>
                <w:u w:val="single"/>
              </w:rPr>
              <w:t>Three Grammar Rules:</w:t>
            </w:r>
          </w:p>
          <w:p w:rsidR="00A41E76" w:rsidRDefault="00A41E76" w:rsidP="00A41E76">
            <w:p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1. </w:t>
            </w:r>
          </w:p>
          <w:p w:rsidR="00A41E76" w:rsidRDefault="00A41E76" w:rsidP="00A41E76">
            <w:p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2. </w:t>
            </w:r>
          </w:p>
          <w:p w:rsidR="00A41E76" w:rsidRPr="003C1F14" w:rsidRDefault="00A41E76" w:rsidP="00A41E76">
            <w:pPr>
              <w:rPr>
                <w:rFonts w:ascii="Adobe Fan Heiti Std B" w:eastAsia="Adobe Fan Heiti Std B" w:hAnsi="Adobe Fan Heiti Std B"/>
              </w:rPr>
            </w:pPr>
            <w:r>
              <w:rPr>
                <w:rFonts w:ascii="Adobe Fan Heiti Std B" w:eastAsia="Adobe Fan Heiti Std B" w:hAnsi="Adobe Fan Heiti Std B"/>
                <w:sz w:val="20"/>
                <w:szCs w:val="20"/>
              </w:rPr>
              <w:t>3.</w:t>
            </w:r>
            <w:bookmarkStart w:id="0" w:name="_GoBack"/>
            <w:bookmarkEnd w:id="0"/>
          </w:p>
        </w:tc>
        <w:tc>
          <w:tcPr>
            <w:tcW w:w="2155" w:type="dxa"/>
          </w:tcPr>
          <w:p w:rsidR="00A41E76" w:rsidRPr="003C1F14" w:rsidRDefault="00A41E76" w:rsidP="00A41E76">
            <w:pPr>
              <w:rPr>
                <w:rFonts w:ascii="Adobe Fan Heiti Std B" w:eastAsia="Adobe Fan Heiti Std B" w:hAnsi="Adobe Fan Heiti Std B"/>
              </w:rPr>
            </w:pPr>
          </w:p>
        </w:tc>
      </w:tr>
    </w:tbl>
    <w:p w:rsidR="00A41E76" w:rsidRDefault="00A41E76"/>
    <w:p w:rsidR="0002161B" w:rsidRPr="003C1F14" w:rsidRDefault="0002161B">
      <w:pPr>
        <w:rPr>
          <w:rFonts w:ascii="Candara" w:hAnsi="Candara"/>
        </w:rPr>
      </w:pPr>
    </w:p>
    <w:sectPr w:rsidR="0002161B" w:rsidRPr="003C1F14">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581" w:rsidRDefault="00A32581" w:rsidP="003C1F14">
      <w:pPr>
        <w:spacing w:after="0" w:line="240" w:lineRule="auto"/>
      </w:pPr>
      <w:r>
        <w:separator/>
      </w:r>
    </w:p>
  </w:endnote>
  <w:endnote w:type="continuationSeparator" w:id="0">
    <w:p w:rsidR="00A32581" w:rsidRDefault="00A32581" w:rsidP="003C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00"/>
    <w:family w:val="auto"/>
    <w:pitch w:val="variable"/>
    <w:sig w:usb0="00000803" w:usb1="00000000" w:usb2="00000000" w:usb3="00000000" w:csb0="00000021"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1B" w:rsidRPr="0002161B" w:rsidRDefault="0002161B" w:rsidP="0002161B">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1B" w:rsidRPr="0002161B" w:rsidRDefault="0002161B" w:rsidP="0002161B">
    <w:pPr>
      <w:pStyle w:val="Footer"/>
      <w:jc w:val="right"/>
      <w:rPr>
        <w:i/>
      </w:rPr>
    </w:pPr>
    <w:r w:rsidRPr="0002161B">
      <w:rPr>
        <w:i/>
      </w:rPr>
      <w:t>Grammar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581" w:rsidRDefault="00A32581" w:rsidP="003C1F14">
      <w:pPr>
        <w:spacing w:after="0" w:line="240" w:lineRule="auto"/>
      </w:pPr>
      <w:r>
        <w:separator/>
      </w:r>
    </w:p>
  </w:footnote>
  <w:footnote w:type="continuationSeparator" w:id="0">
    <w:p w:rsidR="00A32581" w:rsidRDefault="00A32581" w:rsidP="003C1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14" w:rsidRPr="003C1F14" w:rsidRDefault="003C1F14" w:rsidP="00A41E76">
    <w:pPr>
      <w:pStyle w:val="Header"/>
      <w:jc w:val="center"/>
      <w:rPr>
        <w:rFonts w:ascii="Copperplate Gothic Bold" w:hAnsi="Copperplate Gothic Bold"/>
        <w:u w:val="single"/>
      </w:rPr>
    </w:pPr>
    <w:r w:rsidRPr="003C1F14">
      <w:rPr>
        <w:rFonts w:ascii="Copperplate Gothic Bold" w:hAnsi="Copperplate Gothic Bold"/>
        <w:u w:val="single"/>
      </w:rPr>
      <w:t>Grammar Review</w:t>
    </w:r>
  </w:p>
  <w:p w:rsidR="003C1F14" w:rsidRDefault="00A41E76" w:rsidP="00A41E76">
    <w:pPr>
      <w:pStyle w:val="Header"/>
      <w:jc w:val="center"/>
      <w:rPr>
        <w:rFonts w:ascii="Candara" w:hAnsi="Candara"/>
        <w:i/>
      </w:rPr>
    </w:pPr>
    <w:r>
      <w:rPr>
        <w:rFonts w:ascii="Candara" w:hAnsi="Candara"/>
        <w:i/>
      </w:rPr>
      <w:t>Revision and Poetry</w:t>
    </w:r>
  </w:p>
  <w:p w:rsidR="00A41E76" w:rsidRPr="00A41E76" w:rsidRDefault="00A41E76" w:rsidP="00A41E76">
    <w:pPr>
      <w:spacing w:after="0" w:line="240" w:lineRule="auto"/>
      <w:rPr>
        <w:rFonts w:ascii="Candara" w:hAnsi="Candara"/>
        <w:sz w:val="20"/>
        <w:szCs w:val="20"/>
      </w:rPr>
    </w:pPr>
    <w:r w:rsidRPr="00A41E76">
      <w:rPr>
        <w:rFonts w:ascii="Arial Black" w:hAnsi="Arial Black"/>
        <w:sz w:val="20"/>
        <w:szCs w:val="20"/>
      </w:rPr>
      <w:t>Directions:</w:t>
    </w:r>
    <w:r w:rsidRPr="00A41E76">
      <w:rPr>
        <w:rFonts w:ascii="Candara" w:hAnsi="Candara"/>
        <w:sz w:val="20"/>
        <w:szCs w:val="20"/>
      </w:rPr>
      <w:t xml:space="preserve"> As you are finalizing your poems, don’t forget your grammar techniques! Playing with your syntax and sentence structure is very important when it comes to any type of writing—and poetry is no exception! Use the chart below to review the grammar techniques we have studied. Then, go back through your poems and po</w:t>
    </w:r>
    <w:r>
      <w:rPr>
        <w:rFonts w:ascii="Candara" w:hAnsi="Candara"/>
        <w:sz w:val="20"/>
        <w:szCs w:val="20"/>
      </w:rPr>
      <w:t>lish up/add/revise your grammar!</w:t>
    </w:r>
  </w:p>
  <w:p w:rsidR="003C1F14" w:rsidRPr="0002161B" w:rsidRDefault="003C1F14" w:rsidP="0002161B">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14"/>
    <w:rsid w:val="0002161B"/>
    <w:rsid w:val="003B66FF"/>
    <w:rsid w:val="003C1F14"/>
    <w:rsid w:val="00791307"/>
    <w:rsid w:val="007C1E9E"/>
    <w:rsid w:val="0099234C"/>
    <w:rsid w:val="00A32581"/>
    <w:rsid w:val="00A41E76"/>
    <w:rsid w:val="00C671FE"/>
    <w:rsid w:val="00E92714"/>
    <w:rsid w:val="00FA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6E9B5-CB88-4C21-A0B0-38C2DC79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F14"/>
  </w:style>
  <w:style w:type="paragraph" w:styleId="Footer">
    <w:name w:val="footer"/>
    <w:basedOn w:val="Normal"/>
    <w:link w:val="FooterChar"/>
    <w:uiPriority w:val="99"/>
    <w:unhideWhenUsed/>
    <w:rsid w:val="003C1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F14"/>
  </w:style>
  <w:style w:type="paragraph" w:styleId="BalloonText">
    <w:name w:val="Balloon Text"/>
    <w:basedOn w:val="Normal"/>
    <w:link w:val="BalloonTextChar"/>
    <w:uiPriority w:val="99"/>
    <w:semiHidden/>
    <w:unhideWhenUsed/>
    <w:rsid w:val="003B6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3</cp:revision>
  <cp:lastPrinted>2015-04-27T11:37:00Z</cp:lastPrinted>
  <dcterms:created xsi:type="dcterms:W3CDTF">2015-10-02T15:57:00Z</dcterms:created>
  <dcterms:modified xsi:type="dcterms:W3CDTF">2015-10-02T16:08:00Z</dcterms:modified>
</cp:coreProperties>
</file>