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52" w:rsidRPr="00F0038F" w:rsidRDefault="0098206E">
      <w:bookmarkStart w:id="0" w:name="_GoBack"/>
      <w:bookmarkEnd w:id="0"/>
      <w:r w:rsidRPr="00F0038F">
        <w:t>When it comes to many of your papers for AP Literature, and especially your digital essay, you will need to provide a works cited page. You want to get into the habit of this now because you can expect this in many future papers for college.</w:t>
      </w:r>
      <w:r w:rsidR="005537BE" w:rsidRPr="00F0038F">
        <w:t xml:space="preserve"> Plus, the more you do a works cited page, the easier they become.</w:t>
      </w:r>
    </w:p>
    <w:p w:rsidR="005537BE" w:rsidRPr="00F0038F" w:rsidRDefault="005537BE">
      <w:pPr>
        <w:rPr>
          <w:rFonts w:ascii="Arial Black" w:hAnsi="Arial Black"/>
          <w:u w:val="single"/>
        </w:rPr>
      </w:pPr>
      <w:r w:rsidRPr="00F0038F">
        <w:rPr>
          <w:rFonts w:ascii="Arial Black" w:hAnsi="Arial Black"/>
          <w:u w:val="single"/>
        </w:rPr>
        <w:t>Rules:</w:t>
      </w:r>
    </w:p>
    <w:p w:rsidR="0098206E" w:rsidRPr="00F0038F" w:rsidRDefault="0098206E">
      <w:r w:rsidRPr="00F0038F">
        <w:t>Below are the basic rules for a works cited page using MLA</w:t>
      </w:r>
      <w:r w:rsidR="005537BE" w:rsidRPr="00F0038F">
        <w:t xml:space="preserve"> format</w:t>
      </w:r>
      <w:r w:rsidRPr="00F0038F">
        <w:t>:</w:t>
      </w:r>
    </w:p>
    <w:p w:rsidR="00F94EFB" w:rsidRPr="00F0038F" w:rsidRDefault="00F94EFB" w:rsidP="0098206E">
      <w:pPr>
        <w:pStyle w:val="ListParagraph"/>
        <w:numPr>
          <w:ilvl w:val="0"/>
          <w:numId w:val="1"/>
        </w:numPr>
      </w:pPr>
      <w:r w:rsidRPr="00F0038F">
        <w:t>Use MLA header!</w:t>
      </w:r>
    </w:p>
    <w:p w:rsidR="0098206E" w:rsidRPr="00F0038F" w:rsidRDefault="0098206E" w:rsidP="0098206E">
      <w:pPr>
        <w:pStyle w:val="ListParagraph"/>
        <w:numPr>
          <w:ilvl w:val="0"/>
          <w:numId w:val="1"/>
        </w:numPr>
      </w:pPr>
      <w:r w:rsidRPr="0001236D">
        <w:rPr>
          <w:b/>
          <w:u w:val="single"/>
        </w:rPr>
        <w:t>Title</w:t>
      </w:r>
      <w:r w:rsidRPr="00F0038F">
        <w:t xml:space="preserve"> your works cited and bibliography as this: </w:t>
      </w:r>
      <w:r w:rsidR="0001236D">
        <w:rPr>
          <w:b/>
        </w:rPr>
        <w:t>“Works Cited.</w:t>
      </w:r>
      <w:r w:rsidRPr="00F0038F">
        <w:rPr>
          <w:b/>
        </w:rPr>
        <w:t>”</w:t>
      </w:r>
      <w:r w:rsidRPr="00F0038F">
        <w:t xml:space="preserve"> Do not underline, italics or bold this title. Keep it simple and use these words and these words only.</w:t>
      </w:r>
    </w:p>
    <w:p w:rsidR="0098206E" w:rsidRPr="00F0038F" w:rsidRDefault="0098206E" w:rsidP="0098206E">
      <w:pPr>
        <w:pStyle w:val="ListParagraph"/>
        <w:numPr>
          <w:ilvl w:val="0"/>
          <w:numId w:val="1"/>
        </w:numPr>
      </w:pPr>
      <w:r w:rsidRPr="00F0038F">
        <w:t xml:space="preserve">Put your citations in </w:t>
      </w:r>
      <w:r w:rsidRPr="0001236D">
        <w:rPr>
          <w:b/>
          <w:color w:val="000000" w:themeColor="text1"/>
          <w:u w:val="single"/>
        </w:rPr>
        <w:t>alphabetical order</w:t>
      </w:r>
      <w:r w:rsidRPr="00F0038F">
        <w:rPr>
          <w:color w:val="000000" w:themeColor="text1"/>
        </w:rPr>
        <w:t xml:space="preserve"> </w:t>
      </w:r>
      <w:r w:rsidRPr="00F0038F">
        <w:t>according to the information that comes first in the citation (this will usually be the author’s last name or an article title.)</w:t>
      </w:r>
    </w:p>
    <w:p w:rsidR="0098206E" w:rsidRPr="00F0038F" w:rsidRDefault="0098206E" w:rsidP="0098206E">
      <w:pPr>
        <w:pStyle w:val="ListParagraph"/>
        <w:numPr>
          <w:ilvl w:val="0"/>
          <w:numId w:val="1"/>
        </w:numPr>
      </w:pPr>
      <w:r w:rsidRPr="0001236D">
        <w:rPr>
          <w:b/>
          <w:u w:val="single"/>
        </w:rPr>
        <w:t>Watch capitalization</w:t>
      </w:r>
      <w:r w:rsidRPr="00F0038F">
        <w:t>! The first letters in your titles, sources, etc. should be capitalized. (Example: “</w:t>
      </w:r>
      <w:r w:rsidRPr="001431F9">
        <w:rPr>
          <w:u w:val="single"/>
        </w:rPr>
        <w:t>N</w:t>
      </w:r>
      <w:r w:rsidRPr="00F0038F">
        <w:t xml:space="preserve">ew </w:t>
      </w:r>
      <w:r w:rsidRPr="001431F9">
        <w:rPr>
          <w:u w:val="single"/>
        </w:rPr>
        <w:t>Y</w:t>
      </w:r>
      <w:r w:rsidRPr="00F0038F">
        <w:t xml:space="preserve">ork </w:t>
      </w:r>
      <w:r w:rsidRPr="001431F9">
        <w:rPr>
          <w:u w:val="single"/>
        </w:rPr>
        <w:t>W</w:t>
      </w:r>
      <w:r w:rsidRPr="00F0038F">
        <w:t xml:space="preserve">oman </w:t>
      </w:r>
      <w:r w:rsidRPr="001431F9">
        <w:rPr>
          <w:u w:val="single"/>
        </w:rPr>
        <w:t>A</w:t>
      </w:r>
      <w:r w:rsidRPr="00F0038F">
        <w:t xml:space="preserve">ttack by </w:t>
      </w:r>
      <w:r w:rsidRPr="001431F9">
        <w:rPr>
          <w:u w:val="single"/>
        </w:rPr>
        <w:t>G</w:t>
      </w:r>
      <w:r w:rsidRPr="00F0038F">
        <w:t xml:space="preserve">iant </w:t>
      </w:r>
      <w:r w:rsidRPr="001431F9">
        <w:rPr>
          <w:u w:val="single"/>
        </w:rPr>
        <w:t>R</w:t>
      </w:r>
      <w:r w:rsidRPr="00F0038F">
        <w:t>at”).</w:t>
      </w:r>
    </w:p>
    <w:p w:rsidR="00F94EFB" w:rsidRPr="00F0038F" w:rsidRDefault="00F94EFB" w:rsidP="0098206E">
      <w:pPr>
        <w:pStyle w:val="ListParagraph"/>
        <w:numPr>
          <w:ilvl w:val="0"/>
          <w:numId w:val="1"/>
        </w:numPr>
      </w:pPr>
      <w:r w:rsidRPr="00F0038F">
        <w:t>Don’t forget the</w:t>
      </w:r>
      <w:r w:rsidRPr="00F0038F">
        <w:rPr>
          <w:b/>
        </w:rPr>
        <w:t xml:space="preserve"> </w:t>
      </w:r>
      <w:r w:rsidRPr="0001236D">
        <w:rPr>
          <w:b/>
          <w:u w:val="single"/>
        </w:rPr>
        <w:t>hanging indent</w:t>
      </w:r>
      <w:r w:rsidRPr="00F0038F">
        <w:t>. This is where you push in the 2</w:t>
      </w:r>
      <w:r w:rsidRPr="00F0038F">
        <w:rPr>
          <w:vertAlign w:val="superscript"/>
        </w:rPr>
        <w:t>nd</w:t>
      </w:r>
      <w:r w:rsidRPr="00F0038F">
        <w:t>, 3</w:t>
      </w:r>
      <w:r w:rsidRPr="00F0038F">
        <w:rPr>
          <w:vertAlign w:val="superscript"/>
        </w:rPr>
        <w:t>rd</w:t>
      </w:r>
      <w:r w:rsidRPr="00F0038F">
        <w:t>, 4</w:t>
      </w:r>
      <w:r w:rsidRPr="00F0038F">
        <w:rPr>
          <w:vertAlign w:val="superscript"/>
        </w:rPr>
        <w:t>th</w:t>
      </w:r>
      <w:r w:rsidRPr="00F0038F">
        <w:t>, etc. lines of the citation.</w:t>
      </w:r>
    </w:p>
    <w:p w:rsidR="00F94EFB" w:rsidRPr="00F0038F" w:rsidRDefault="00F94EFB" w:rsidP="00F94EFB">
      <w:pPr>
        <w:pStyle w:val="ListParagraph"/>
        <w:rPr>
          <w:b/>
        </w:rPr>
      </w:pPr>
    </w:p>
    <w:p w:rsidR="00F94EFB" w:rsidRPr="00F0038F" w:rsidRDefault="00F94EFB" w:rsidP="00F94EFB">
      <w:pPr>
        <w:pStyle w:val="ListParagraph"/>
        <w:rPr>
          <w:i/>
          <w:sz w:val="18"/>
          <w:szCs w:val="18"/>
        </w:rPr>
      </w:pPr>
      <w:r w:rsidRPr="00F0038F">
        <w:rPr>
          <w:noProof/>
          <w:sz w:val="18"/>
          <w:szCs w:val="18"/>
        </w:rPr>
        <mc:AlternateContent>
          <mc:Choice Requires="wps">
            <w:drawing>
              <wp:anchor distT="45720" distB="45720" distL="114300" distR="114300" simplePos="0" relativeHeight="251661312" behindDoc="0" locked="0" layoutInCell="1" allowOverlap="1" wp14:anchorId="4110CB55" wp14:editId="3C554443">
                <wp:simplePos x="0" y="0"/>
                <wp:positionH relativeFrom="column">
                  <wp:posOffset>4036695</wp:posOffset>
                </wp:positionH>
                <wp:positionV relativeFrom="paragraph">
                  <wp:posOffset>3810</wp:posOffset>
                </wp:positionV>
                <wp:extent cx="460375" cy="281940"/>
                <wp:effectExtent l="0" t="0" r="158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81940"/>
                        </a:xfrm>
                        <a:prstGeom prst="rect">
                          <a:avLst/>
                        </a:prstGeom>
                        <a:solidFill>
                          <a:srgbClr val="FFFFFF"/>
                        </a:solidFill>
                        <a:ln w="9525">
                          <a:solidFill>
                            <a:srgbClr val="000000"/>
                          </a:solidFill>
                          <a:miter lim="800000"/>
                          <a:headEnd/>
                          <a:tailEnd/>
                        </a:ln>
                      </wps:spPr>
                      <wps:txbx>
                        <w:txbxContent>
                          <w:p w:rsidR="00F94EFB" w:rsidRDefault="00F94EFB">
                            <w: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0CB55" id="_x0000_t202" coordsize="21600,21600" o:spt="202" path="m,l,21600r21600,l21600,xe">
                <v:stroke joinstyle="miter"/>
                <v:path gradientshapeok="t" o:connecttype="rect"/>
              </v:shapetype>
              <v:shape id="Text Box 2" o:spid="_x0000_s1026" type="#_x0000_t202" style="position:absolute;left:0;text-align:left;margin-left:317.85pt;margin-top:.3pt;width:36.25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klJAIAAEU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">
                <v:textbox>
                  <w:txbxContent>
                    <w:p w:rsidR="00F94EFB" w:rsidRDefault="00F94EFB">
                      <w:r>
                        <w:t>Title</w:t>
                      </w:r>
                    </w:p>
                  </w:txbxContent>
                </v:textbox>
                <w10:wrap type="square"/>
              </v:shape>
            </w:pict>
          </mc:Fallback>
        </mc:AlternateContent>
      </w:r>
      <w:r w:rsidRPr="00F0038F">
        <w:rPr>
          <w:i/>
          <w:noProof/>
          <w:sz w:val="18"/>
          <w:szCs w:val="18"/>
          <w:highlight w:val="yellow"/>
        </w:rPr>
        <mc:AlternateContent>
          <mc:Choice Requires="wps">
            <w:drawing>
              <wp:anchor distT="45720" distB="45720" distL="114300" distR="114300" simplePos="0" relativeHeight="251664384" behindDoc="0" locked="0" layoutInCell="1" allowOverlap="1" wp14:anchorId="4710691B" wp14:editId="5B9D095F">
                <wp:simplePos x="0" y="0"/>
                <wp:positionH relativeFrom="column">
                  <wp:posOffset>-587375</wp:posOffset>
                </wp:positionH>
                <wp:positionV relativeFrom="paragraph">
                  <wp:posOffset>130175</wp:posOffset>
                </wp:positionV>
                <wp:extent cx="1062990" cy="274955"/>
                <wp:effectExtent l="0" t="0" r="2286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74955"/>
                        </a:xfrm>
                        <a:prstGeom prst="rect">
                          <a:avLst/>
                        </a:prstGeom>
                        <a:solidFill>
                          <a:srgbClr val="FFFFFF"/>
                        </a:solidFill>
                        <a:ln w="9525">
                          <a:solidFill>
                            <a:srgbClr val="000000"/>
                          </a:solidFill>
                          <a:miter lim="800000"/>
                          <a:headEnd/>
                          <a:tailEnd/>
                        </a:ln>
                      </wps:spPr>
                      <wps:txbx>
                        <w:txbxContent>
                          <w:p w:rsidR="00F94EFB" w:rsidRDefault="00F94EFB">
                            <w:r>
                              <w:t>Hanging Indent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0691B" id="_x0000_s1027" type="#_x0000_t202" style="position:absolute;left:0;text-align:left;margin-left:-46.25pt;margin-top:10.25pt;width:83.7pt;height:21.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GBJA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">
                <v:textbox>
                  <w:txbxContent>
                    <w:p w:rsidR="00F94EFB" w:rsidRDefault="00F94EFB">
                      <w:r>
                        <w:t>Hanging Indent</w:t>
                      </w:r>
                    </w:p>
                  </w:txbxContent>
                </v:textbox>
                <w10:wrap type="square"/>
              </v:shape>
            </w:pict>
          </mc:Fallback>
        </mc:AlternateContent>
      </w:r>
      <w:r w:rsidRPr="00F0038F">
        <w:rPr>
          <w:i/>
          <w:sz w:val="18"/>
          <w:szCs w:val="18"/>
          <w:highlight w:val="yellow"/>
        </w:rPr>
        <w:t>Below is a sample works cited…</w:t>
      </w:r>
    </w:p>
    <w:p w:rsidR="00116B2E" w:rsidRPr="00F0038F" w:rsidRDefault="00F94EFB" w:rsidP="00116B2E">
      <w:pPr>
        <w:rPr>
          <w:sz w:val="18"/>
          <w:szCs w:val="18"/>
        </w:rPr>
      </w:pPr>
      <w:r w:rsidRPr="00F0038F">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-468351</wp:posOffset>
                </wp:positionH>
                <wp:positionV relativeFrom="paragraph">
                  <wp:posOffset>261062</wp:posOffset>
                </wp:positionV>
                <wp:extent cx="423746" cy="564996"/>
                <wp:effectExtent l="0" t="0" r="71755" b="64135"/>
                <wp:wrapNone/>
                <wp:docPr id="2" name="Straight Arrow Connector 2"/>
                <wp:cNvGraphicFramePr/>
                <a:graphic xmlns:a="http://schemas.openxmlformats.org/drawingml/2006/main">
                  <a:graphicData uri="http://schemas.microsoft.com/office/word/2010/wordprocessingShape">
                    <wps:wsp>
                      <wps:cNvCnPr/>
                      <wps:spPr>
                        <a:xfrm>
                          <a:off x="0" y="0"/>
                          <a:ext cx="423746" cy="564996"/>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4F2267" id="_x0000_t32" coordsize="21600,21600" o:spt="32" o:oned="t" path="m,l21600,21600e" filled="f">
                <v:path arrowok="t" fillok="f" o:connecttype="none"/>
                <o:lock v:ext="edit" shapetype="t"/>
              </v:shapetype>
              <v:shape id="Straight Arrow Connector 2" o:spid="_x0000_s1026" type="#_x0000_t32" style="position:absolute;margin-left:-36.9pt;margin-top:20.55pt;width:33.35pt;height:4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" strokecolor="#5b9bd5 [3204]" strokeweight="1pt">
                <v:stroke endarrow="block" joinstyle="miter"/>
              </v:shape>
            </w:pict>
          </mc:Fallback>
        </mc:AlternateContent>
      </w:r>
      <w:r w:rsidRPr="00F0038F">
        <w:rPr>
          <w:noProof/>
          <w:sz w:val="18"/>
          <w:szCs w:val="18"/>
        </w:rPr>
        <mc:AlternateContent>
          <mc:Choice Requires="wps">
            <w:drawing>
              <wp:anchor distT="0" distB="0" distL="114300" distR="114300" simplePos="0" relativeHeight="251659264" behindDoc="0" locked="0" layoutInCell="1" allowOverlap="1" wp14:anchorId="45FADA8B" wp14:editId="439EDE9D">
                <wp:simplePos x="0" y="0"/>
                <wp:positionH relativeFrom="column">
                  <wp:posOffset>3382536</wp:posOffset>
                </wp:positionH>
                <wp:positionV relativeFrom="paragraph">
                  <wp:posOffset>8300</wp:posOffset>
                </wp:positionV>
                <wp:extent cx="594731" cy="244863"/>
                <wp:effectExtent l="38100" t="0" r="15240" b="60325"/>
                <wp:wrapNone/>
                <wp:docPr id="1" name="Straight Arrow Connector 1"/>
                <wp:cNvGraphicFramePr/>
                <a:graphic xmlns:a="http://schemas.openxmlformats.org/drawingml/2006/main">
                  <a:graphicData uri="http://schemas.microsoft.com/office/word/2010/wordprocessingShape">
                    <wps:wsp>
                      <wps:cNvCnPr/>
                      <wps:spPr>
                        <a:xfrm flipH="1">
                          <a:off x="0" y="0"/>
                          <a:ext cx="594731" cy="24486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0B30E8" id="Straight Arrow Connector 1" o:spid="_x0000_s1026" type="#_x0000_t32" style="position:absolute;margin-left:266.35pt;margin-top:.65pt;width:46.85pt;height:19.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" strokecolor="#5b9bd5 [3204]" strokeweight="1pt">
                <v:stroke endarrow="block" joinstyle="miter"/>
              </v:shape>
            </w:pict>
          </mc:Fallback>
        </mc:AlternateContent>
      </w:r>
    </w:p>
    <w:p w:rsidR="00F94EFB" w:rsidRPr="00F94EFB" w:rsidRDefault="00F94EFB" w:rsidP="00F94EFB">
      <w:pPr>
        <w:spacing w:after="0" w:line="480" w:lineRule="auto"/>
        <w:jc w:val="center"/>
        <w:rPr>
          <w:rFonts w:ascii="Courier New" w:eastAsia="Times New Roman" w:hAnsi="Courier New" w:cs="Courier New"/>
          <w:color w:val="000000"/>
          <w:sz w:val="18"/>
          <w:szCs w:val="18"/>
        </w:rPr>
      </w:pPr>
      <w:r w:rsidRPr="00F94EFB">
        <w:rPr>
          <w:rFonts w:ascii="Courier New" w:eastAsia="Times New Roman" w:hAnsi="Courier New" w:cs="Courier New"/>
          <w:color w:val="000000"/>
          <w:sz w:val="18"/>
          <w:szCs w:val="18"/>
        </w:rPr>
        <w:t>Works Cited</w:t>
      </w:r>
    </w:p>
    <w:p w:rsidR="00F94EFB" w:rsidRPr="00F0038F" w:rsidRDefault="00F94EFB" w:rsidP="00F94EFB">
      <w:pPr>
        <w:spacing w:after="0" w:line="480" w:lineRule="auto"/>
        <w:ind w:hanging="375"/>
        <w:rPr>
          <w:rFonts w:ascii="Courier New" w:eastAsia="Times New Roman" w:hAnsi="Courier New" w:cs="Courier New"/>
          <w:color w:val="000000"/>
          <w:sz w:val="18"/>
          <w:szCs w:val="18"/>
        </w:rPr>
      </w:pPr>
      <w:r w:rsidRPr="00F94EFB">
        <w:rPr>
          <w:rFonts w:ascii="Courier New" w:eastAsia="Times New Roman" w:hAnsi="Courier New" w:cs="Courier New"/>
          <w:color w:val="000000"/>
          <w:sz w:val="18"/>
          <w:szCs w:val="18"/>
        </w:rPr>
        <w:t xml:space="preserve">"Blueprint Lays Out Clear Path for Climate Action." </w:t>
      </w:r>
      <w:r w:rsidRPr="00F94EFB">
        <w:rPr>
          <w:rFonts w:ascii="Courier New" w:eastAsia="Times New Roman" w:hAnsi="Courier New" w:cs="Courier New"/>
          <w:i/>
          <w:iCs/>
          <w:color w:val="000000"/>
          <w:sz w:val="18"/>
          <w:szCs w:val="18"/>
        </w:rPr>
        <w:t>Environmental Defense Fund</w:t>
      </w:r>
      <w:r w:rsidRPr="00F94EFB">
        <w:rPr>
          <w:rFonts w:ascii="Courier New" w:eastAsia="Times New Roman" w:hAnsi="Courier New" w:cs="Courier New"/>
          <w:color w:val="000000"/>
          <w:sz w:val="18"/>
          <w:szCs w:val="18"/>
        </w:rPr>
        <w:t>. Environmental Defense Fund, 8 May 2007. Web. 24 May 2009.</w:t>
      </w:r>
    </w:p>
    <w:p w:rsidR="00F94EFB" w:rsidRPr="00F94EFB" w:rsidRDefault="00F94EFB" w:rsidP="00F94EFB">
      <w:pPr>
        <w:spacing w:after="0" w:line="480" w:lineRule="auto"/>
        <w:ind w:hanging="375"/>
        <w:rPr>
          <w:rFonts w:ascii="Courier New" w:eastAsia="Times New Roman" w:hAnsi="Courier New" w:cs="Courier New"/>
          <w:color w:val="000000"/>
          <w:sz w:val="18"/>
          <w:szCs w:val="18"/>
        </w:rPr>
      </w:pPr>
    </w:p>
    <w:p w:rsidR="00F94EFB" w:rsidRPr="00F0038F" w:rsidRDefault="00F94EFB" w:rsidP="00F94EFB">
      <w:pPr>
        <w:spacing w:after="0" w:line="480" w:lineRule="auto"/>
        <w:ind w:hanging="375"/>
        <w:rPr>
          <w:rFonts w:ascii="Courier New" w:eastAsia="Times New Roman" w:hAnsi="Courier New" w:cs="Courier New"/>
          <w:color w:val="000000"/>
          <w:sz w:val="18"/>
          <w:szCs w:val="18"/>
        </w:rPr>
      </w:pPr>
      <w:r w:rsidRPr="00F94EFB">
        <w:rPr>
          <w:rFonts w:ascii="Courier New" w:eastAsia="Times New Roman" w:hAnsi="Courier New" w:cs="Courier New"/>
          <w:color w:val="000000"/>
          <w:sz w:val="18"/>
          <w:szCs w:val="18"/>
        </w:rPr>
        <w:t xml:space="preserve">Clinton, Bill. Interview by Andrew C. </w:t>
      </w:r>
      <w:proofErr w:type="spellStart"/>
      <w:r w:rsidRPr="00F94EFB">
        <w:rPr>
          <w:rFonts w:ascii="Courier New" w:eastAsia="Times New Roman" w:hAnsi="Courier New" w:cs="Courier New"/>
          <w:color w:val="000000"/>
          <w:sz w:val="18"/>
          <w:szCs w:val="18"/>
        </w:rPr>
        <w:t>Revkin</w:t>
      </w:r>
      <w:proofErr w:type="spellEnd"/>
      <w:r w:rsidRPr="00F94EFB">
        <w:rPr>
          <w:rFonts w:ascii="Courier New" w:eastAsia="Times New Roman" w:hAnsi="Courier New" w:cs="Courier New"/>
          <w:color w:val="000000"/>
          <w:sz w:val="18"/>
          <w:szCs w:val="18"/>
        </w:rPr>
        <w:t xml:space="preserve">. “Clinton on Climate Change.” </w:t>
      </w:r>
      <w:r w:rsidRPr="00F94EFB">
        <w:rPr>
          <w:rFonts w:ascii="Courier New" w:eastAsia="Times New Roman" w:hAnsi="Courier New" w:cs="Courier New"/>
          <w:i/>
          <w:iCs/>
          <w:color w:val="000000"/>
          <w:sz w:val="18"/>
          <w:szCs w:val="18"/>
        </w:rPr>
        <w:t>New York Times</w:t>
      </w:r>
      <w:r w:rsidRPr="00F94EFB">
        <w:rPr>
          <w:rFonts w:ascii="Courier New" w:eastAsia="Times New Roman" w:hAnsi="Courier New" w:cs="Courier New"/>
          <w:color w:val="000000"/>
          <w:sz w:val="18"/>
          <w:szCs w:val="18"/>
        </w:rPr>
        <w:t>. New York Times, May 2007. Web. 25 May 2009.</w:t>
      </w:r>
    </w:p>
    <w:p w:rsidR="00F94EFB" w:rsidRPr="00F94EFB" w:rsidRDefault="00F94EFB" w:rsidP="00F94EFB">
      <w:pPr>
        <w:spacing w:after="0" w:line="480" w:lineRule="auto"/>
        <w:ind w:hanging="375"/>
        <w:rPr>
          <w:rFonts w:ascii="Courier New" w:eastAsia="Times New Roman" w:hAnsi="Courier New" w:cs="Courier New"/>
          <w:color w:val="000000"/>
          <w:sz w:val="18"/>
          <w:szCs w:val="18"/>
        </w:rPr>
      </w:pPr>
    </w:p>
    <w:p w:rsidR="00F94EFB" w:rsidRPr="00F0038F" w:rsidRDefault="00F94EFB" w:rsidP="00F94EFB">
      <w:pPr>
        <w:spacing w:after="0" w:line="480" w:lineRule="auto"/>
        <w:ind w:hanging="375"/>
        <w:rPr>
          <w:rFonts w:ascii="Courier New" w:eastAsia="Times New Roman" w:hAnsi="Courier New" w:cs="Courier New"/>
          <w:color w:val="000000"/>
          <w:sz w:val="18"/>
          <w:szCs w:val="18"/>
        </w:rPr>
      </w:pPr>
      <w:r w:rsidRPr="00F94EFB">
        <w:rPr>
          <w:rFonts w:ascii="Courier New" w:eastAsia="Times New Roman" w:hAnsi="Courier New" w:cs="Courier New"/>
          <w:color w:val="000000"/>
          <w:sz w:val="18"/>
          <w:szCs w:val="18"/>
        </w:rPr>
        <w:t xml:space="preserve">Dean, Cornelia. "Executive on a Mission: Saving the Planet." </w:t>
      </w:r>
      <w:r w:rsidRPr="00F94EFB">
        <w:rPr>
          <w:rFonts w:ascii="Courier New" w:eastAsia="Times New Roman" w:hAnsi="Courier New" w:cs="Courier New"/>
          <w:i/>
          <w:iCs/>
          <w:color w:val="000000"/>
          <w:sz w:val="18"/>
          <w:szCs w:val="18"/>
        </w:rPr>
        <w:t>New York Times</w:t>
      </w:r>
      <w:r w:rsidRPr="00F94EFB">
        <w:rPr>
          <w:rFonts w:ascii="Courier New" w:eastAsia="Times New Roman" w:hAnsi="Courier New" w:cs="Courier New"/>
          <w:color w:val="000000"/>
          <w:sz w:val="18"/>
          <w:szCs w:val="18"/>
        </w:rPr>
        <w:t>. New York Times, 22 May 2007. Web. 25 May 2009.</w:t>
      </w:r>
    </w:p>
    <w:p w:rsidR="00F94EFB" w:rsidRPr="00F94EFB" w:rsidRDefault="00F94EFB" w:rsidP="00F94EFB">
      <w:pPr>
        <w:spacing w:after="0" w:line="480" w:lineRule="auto"/>
        <w:ind w:hanging="375"/>
        <w:rPr>
          <w:rFonts w:ascii="Courier New" w:eastAsia="Times New Roman" w:hAnsi="Courier New" w:cs="Courier New"/>
          <w:color w:val="000000"/>
          <w:sz w:val="18"/>
          <w:szCs w:val="18"/>
        </w:rPr>
      </w:pPr>
    </w:p>
    <w:p w:rsidR="00F94EFB" w:rsidRPr="00F0038F" w:rsidRDefault="00F94EFB" w:rsidP="00F94EFB">
      <w:pPr>
        <w:spacing w:after="0" w:line="480" w:lineRule="auto"/>
        <w:ind w:hanging="375"/>
        <w:rPr>
          <w:rFonts w:ascii="Courier New" w:eastAsia="Times New Roman" w:hAnsi="Courier New" w:cs="Courier New"/>
          <w:color w:val="000000"/>
          <w:sz w:val="18"/>
          <w:szCs w:val="18"/>
        </w:rPr>
      </w:pPr>
      <w:r w:rsidRPr="00F94EFB">
        <w:rPr>
          <w:rFonts w:ascii="Courier New" w:eastAsia="Times New Roman" w:hAnsi="Courier New" w:cs="Courier New"/>
          <w:color w:val="000000"/>
          <w:sz w:val="18"/>
          <w:szCs w:val="18"/>
        </w:rPr>
        <w:t xml:space="preserve">Ebert, Roger. "An Inconvenient Truth." Rev. of </w:t>
      </w:r>
      <w:proofErr w:type="gramStart"/>
      <w:r w:rsidRPr="00F94EFB">
        <w:rPr>
          <w:rFonts w:ascii="Courier New" w:eastAsia="Times New Roman" w:hAnsi="Courier New" w:cs="Courier New"/>
          <w:i/>
          <w:iCs/>
          <w:color w:val="000000"/>
          <w:sz w:val="18"/>
          <w:szCs w:val="18"/>
        </w:rPr>
        <w:t>An</w:t>
      </w:r>
      <w:proofErr w:type="gramEnd"/>
      <w:r w:rsidRPr="00F94EFB">
        <w:rPr>
          <w:rFonts w:ascii="Courier New" w:eastAsia="Times New Roman" w:hAnsi="Courier New" w:cs="Courier New"/>
          <w:i/>
          <w:iCs/>
          <w:color w:val="000000"/>
          <w:sz w:val="18"/>
          <w:szCs w:val="18"/>
        </w:rPr>
        <w:t xml:space="preserve"> Inconvenient Truth</w:t>
      </w:r>
      <w:r w:rsidRPr="00F94EFB">
        <w:rPr>
          <w:rFonts w:ascii="Courier New" w:eastAsia="Times New Roman" w:hAnsi="Courier New" w:cs="Courier New"/>
          <w:color w:val="000000"/>
          <w:sz w:val="18"/>
          <w:szCs w:val="18"/>
        </w:rPr>
        <w:t xml:space="preserve">, dir. Davis Guggenheim. </w:t>
      </w:r>
      <w:proofErr w:type="gramStart"/>
      <w:r w:rsidRPr="00F94EFB">
        <w:rPr>
          <w:rFonts w:ascii="Courier New" w:eastAsia="Times New Roman" w:hAnsi="Courier New" w:cs="Courier New"/>
          <w:i/>
          <w:iCs/>
          <w:color w:val="000000"/>
          <w:sz w:val="18"/>
          <w:szCs w:val="18"/>
        </w:rPr>
        <w:t>rogerebert.com</w:t>
      </w:r>
      <w:proofErr w:type="gramEnd"/>
      <w:r w:rsidRPr="00F94EFB">
        <w:rPr>
          <w:rFonts w:ascii="Courier New" w:eastAsia="Times New Roman" w:hAnsi="Courier New" w:cs="Courier New"/>
          <w:color w:val="000000"/>
          <w:sz w:val="18"/>
          <w:szCs w:val="18"/>
        </w:rPr>
        <w:t>. Sun-Times News Group, 2 June 2006. Web. 24 May 2009.</w:t>
      </w:r>
    </w:p>
    <w:p w:rsidR="00F94EFB" w:rsidRPr="00F94EFB" w:rsidRDefault="00F94EFB" w:rsidP="00F94EFB">
      <w:pPr>
        <w:spacing w:after="0" w:line="480" w:lineRule="auto"/>
        <w:ind w:hanging="375"/>
        <w:rPr>
          <w:rFonts w:ascii="Courier New" w:eastAsia="Times New Roman" w:hAnsi="Courier New" w:cs="Courier New"/>
          <w:color w:val="000000"/>
          <w:sz w:val="18"/>
          <w:szCs w:val="18"/>
        </w:rPr>
      </w:pPr>
    </w:p>
    <w:p w:rsidR="00F94EFB" w:rsidRPr="00F0038F" w:rsidRDefault="00F94EFB" w:rsidP="00F94EFB">
      <w:pPr>
        <w:spacing w:after="0" w:line="480" w:lineRule="auto"/>
        <w:ind w:hanging="375"/>
        <w:rPr>
          <w:rFonts w:ascii="Courier New" w:eastAsia="Times New Roman" w:hAnsi="Courier New" w:cs="Courier New"/>
          <w:color w:val="000000"/>
          <w:sz w:val="18"/>
          <w:szCs w:val="18"/>
        </w:rPr>
      </w:pPr>
      <w:r w:rsidRPr="00F94EFB">
        <w:rPr>
          <w:rFonts w:ascii="Courier New" w:eastAsia="Times New Roman" w:hAnsi="Courier New" w:cs="Courier New"/>
          <w:i/>
          <w:iCs/>
          <w:color w:val="000000"/>
          <w:sz w:val="18"/>
          <w:szCs w:val="18"/>
        </w:rPr>
        <w:t>GlobalWarming.org</w:t>
      </w:r>
      <w:r w:rsidRPr="00F94EFB">
        <w:rPr>
          <w:rFonts w:ascii="Courier New" w:eastAsia="Times New Roman" w:hAnsi="Courier New" w:cs="Courier New"/>
          <w:color w:val="000000"/>
          <w:sz w:val="18"/>
          <w:szCs w:val="18"/>
        </w:rPr>
        <w:t>. Cooler Heads Coalition, 2007. Web. 24 May 2009.</w:t>
      </w:r>
    </w:p>
    <w:p w:rsidR="00F94EFB" w:rsidRPr="00F94EFB" w:rsidRDefault="00F94EFB" w:rsidP="00F94EFB">
      <w:pPr>
        <w:spacing w:after="0" w:line="480" w:lineRule="auto"/>
        <w:ind w:hanging="375"/>
        <w:rPr>
          <w:rFonts w:ascii="Courier New" w:eastAsia="Times New Roman" w:hAnsi="Courier New" w:cs="Courier New"/>
          <w:color w:val="000000"/>
          <w:sz w:val="18"/>
          <w:szCs w:val="18"/>
        </w:rPr>
      </w:pPr>
    </w:p>
    <w:p w:rsidR="00116B2E" w:rsidRPr="00F0038F" w:rsidRDefault="00F94EFB" w:rsidP="00F94EFB">
      <w:pPr>
        <w:spacing w:after="0" w:line="480" w:lineRule="auto"/>
        <w:ind w:hanging="375"/>
        <w:rPr>
          <w:rFonts w:ascii="Courier New" w:eastAsia="Times New Roman" w:hAnsi="Courier New" w:cs="Courier New"/>
          <w:color w:val="000000"/>
          <w:sz w:val="18"/>
          <w:szCs w:val="18"/>
        </w:rPr>
      </w:pPr>
      <w:r w:rsidRPr="00F94EFB">
        <w:rPr>
          <w:rFonts w:ascii="Courier New" w:eastAsia="Times New Roman" w:hAnsi="Courier New" w:cs="Courier New"/>
          <w:i/>
          <w:iCs/>
          <w:color w:val="000000"/>
          <w:sz w:val="18"/>
          <w:szCs w:val="18"/>
        </w:rPr>
        <w:t>An Inconvenient Truth</w:t>
      </w:r>
      <w:r w:rsidRPr="00F94EFB">
        <w:rPr>
          <w:rFonts w:ascii="Courier New" w:eastAsia="Times New Roman" w:hAnsi="Courier New" w:cs="Courier New"/>
          <w:color w:val="000000"/>
          <w:sz w:val="18"/>
          <w:szCs w:val="18"/>
        </w:rPr>
        <w:t>. Dir. Davis Guggenheim. Perf. Al Gore, Billy West. Paramount, 2006. DVD.</w:t>
      </w:r>
    </w:p>
    <w:p w:rsidR="0098206E" w:rsidRPr="00F0038F" w:rsidRDefault="0098206E" w:rsidP="0098206E">
      <w:pPr>
        <w:pStyle w:val="ListParagraph"/>
        <w:numPr>
          <w:ilvl w:val="0"/>
          <w:numId w:val="1"/>
        </w:numPr>
      </w:pPr>
      <w:r w:rsidRPr="00F0038F">
        <w:lastRenderedPageBreak/>
        <w:t xml:space="preserve">Look up proper citation rules for different resources on the web or in an MLA handbook. The following are great </w:t>
      </w:r>
      <w:r w:rsidR="00F94EFB" w:rsidRPr="00F0038F">
        <w:t xml:space="preserve">internet </w:t>
      </w:r>
      <w:r w:rsidRPr="00F0038F">
        <w:t>resources:</w:t>
      </w:r>
    </w:p>
    <w:p w:rsidR="0098206E" w:rsidRPr="00F0038F" w:rsidRDefault="0098206E" w:rsidP="0098206E">
      <w:pPr>
        <w:pStyle w:val="ListParagraph"/>
      </w:pPr>
    </w:p>
    <w:p w:rsidR="0098206E" w:rsidRPr="00F0038F" w:rsidRDefault="006C79D8" w:rsidP="0098206E">
      <w:pPr>
        <w:pStyle w:val="ListParagraph"/>
      </w:pPr>
      <w:hyperlink r:id="rId7" w:history="1">
        <w:r w:rsidR="0098206E" w:rsidRPr="00F0038F">
          <w:rPr>
            <w:rStyle w:val="Hyperlink"/>
          </w:rPr>
          <w:t>https://owl.english.purdue.edu/owl/resource/747/01/</w:t>
        </w:r>
      </w:hyperlink>
    </w:p>
    <w:p w:rsidR="0098206E" w:rsidRPr="00F0038F" w:rsidRDefault="006C79D8" w:rsidP="0098206E">
      <w:pPr>
        <w:pStyle w:val="ListParagraph"/>
      </w:pPr>
      <w:hyperlink r:id="rId8" w:history="1">
        <w:r w:rsidR="0098206E" w:rsidRPr="00F0038F">
          <w:rPr>
            <w:rStyle w:val="Hyperlink"/>
          </w:rPr>
          <w:t>https://www.library.cornell.edu/research/citation/mla</w:t>
        </w:r>
      </w:hyperlink>
    </w:p>
    <w:p w:rsidR="0098206E" w:rsidRPr="00F0038F" w:rsidRDefault="0098206E" w:rsidP="0098206E">
      <w:pPr>
        <w:pStyle w:val="ListParagraph"/>
      </w:pPr>
    </w:p>
    <w:p w:rsidR="0098206E" w:rsidRPr="00F0038F" w:rsidRDefault="0098206E" w:rsidP="0098206E">
      <w:pPr>
        <w:pStyle w:val="ListParagraph"/>
        <w:numPr>
          <w:ilvl w:val="0"/>
          <w:numId w:val="1"/>
        </w:numPr>
      </w:pPr>
      <w:r w:rsidRPr="00F0038F">
        <w:t>If you have access to the web, you have access to MLA, APA, etc. citation organizers. Use them! However, you need to double-check and review the citations even if the organizer claims to have found the correct citation for you. (I will model this for you in class). Some of the best citation organizers I have use</w:t>
      </w:r>
      <w:r w:rsidR="003E2065">
        <w:t>d</w:t>
      </w:r>
      <w:r w:rsidRPr="00F0038F">
        <w:t xml:space="preserve"> are:</w:t>
      </w:r>
    </w:p>
    <w:p w:rsidR="0098206E" w:rsidRPr="00F0038F" w:rsidRDefault="0098206E" w:rsidP="0098206E">
      <w:pPr>
        <w:pStyle w:val="ListParagraph"/>
      </w:pPr>
    </w:p>
    <w:p w:rsidR="0098206E" w:rsidRPr="003E2065" w:rsidRDefault="00116B2E" w:rsidP="00F0038F">
      <w:pPr>
        <w:pStyle w:val="ListParagraph"/>
        <w:ind w:firstLine="720"/>
        <w:rPr>
          <w:b/>
        </w:rPr>
      </w:pPr>
      <w:r w:rsidRPr="003E2065">
        <w:rPr>
          <w:b/>
        </w:rPr>
        <w:t>Easybib.com</w:t>
      </w:r>
    </w:p>
    <w:p w:rsidR="00F0038F" w:rsidRPr="00F0038F" w:rsidRDefault="00116B2E" w:rsidP="00F0038F">
      <w:pPr>
        <w:pStyle w:val="ListParagraph"/>
        <w:ind w:firstLine="720"/>
        <w:rPr>
          <w:b/>
        </w:rPr>
      </w:pPr>
      <w:r w:rsidRPr="003E2065">
        <w:rPr>
          <w:b/>
        </w:rPr>
        <w:t>Citationmachine.net</w:t>
      </w:r>
    </w:p>
    <w:p w:rsidR="00F0038F" w:rsidRPr="00F0038F" w:rsidRDefault="00F0038F" w:rsidP="00F0038F">
      <w:pPr>
        <w:pStyle w:val="ListParagraph"/>
        <w:ind w:firstLine="720"/>
        <w:rPr>
          <w:b/>
        </w:rPr>
      </w:pPr>
    </w:p>
    <w:p w:rsidR="00F0038F" w:rsidRPr="00F0038F" w:rsidRDefault="00F0038F" w:rsidP="0098206E">
      <w:pPr>
        <w:pStyle w:val="ListParagraph"/>
      </w:pPr>
      <w:r w:rsidRPr="00F0038F">
        <w:rPr>
          <w:rFonts w:ascii="Arial Black" w:hAnsi="Arial Black"/>
          <w:highlight w:val="yellow"/>
        </w:rPr>
        <w:t>General Set-Up:</w:t>
      </w:r>
      <w:r w:rsidRPr="00F0038F">
        <w:t xml:space="preserve"> Below is an example of a citation. Notice the annotations which describe the typical information found in a citation:</w:t>
      </w:r>
    </w:p>
    <w:p w:rsidR="00F0038F" w:rsidRPr="00F0038F" w:rsidRDefault="00F0038F" w:rsidP="0098206E">
      <w:pPr>
        <w:pStyle w:val="ListParagraph"/>
        <w:rPr>
          <w:sz w:val="18"/>
          <w:szCs w:val="18"/>
        </w:rPr>
      </w:pPr>
    </w:p>
    <w:p w:rsidR="00F0038F" w:rsidRPr="001431F9" w:rsidRDefault="00F0038F" w:rsidP="00BB0341">
      <w:pPr>
        <w:spacing w:after="0" w:line="276" w:lineRule="auto"/>
        <w:ind w:hanging="375"/>
        <w:rPr>
          <w:rFonts w:ascii="Courier New" w:eastAsia="Times New Roman" w:hAnsi="Courier New" w:cs="Courier New"/>
          <w:color w:val="000000"/>
          <w:sz w:val="18"/>
          <w:szCs w:val="18"/>
        </w:rPr>
      </w:pPr>
      <w:r w:rsidRPr="001431F9">
        <w:rPr>
          <w:rFonts w:ascii="Courier New" w:eastAsia="Times New Roman" w:hAnsi="Courier New" w:cs="Courier New"/>
          <w:color w:val="000000"/>
          <w:sz w:val="18"/>
          <w:szCs w:val="18"/>
        </w:rPr>
        <w:t xml:space="preserve">Dean, Cornelia. "Executive on a Mission: Saving the Planet." </w:t>
      </w:r>
      <w:r w:rsidRPr="001431F9">
        <w:rPr>
          <w:rFonts w:ascii="Courier New" w:eastAsia="Times New Roman" w:hAnsi="Courier New" w:cs="Courier New"/>
          <w:i/>
          <w:iCs/>
          <w:color w:val="000000"/>
          <w:sz w:val="18"/>
          <w:szCs w:val="18"/>
        </w:rPr>
        <w:t>New York Times</w:t>
      </w:r>
      <w:r w:rsidRPr="001431F9">
        <w:rPr>
          <w:rFonts w:ascii="Courier New" w:eastAsia="Times New Roman" w:hAnsi="Courier New" w:cs="Courier New"/>
          <w:color w:val="000000"/>
          <w:sz w:val="18"/>
          <w:szCs w:val="18"/>
        </w:rPr>
        <w:t>. New York Times, 22 May 2007. Web. 25 May 2009.</w:t>
      </w:r>
      <w:r w:rsidR="001431F9" w:rsidRPr="001431F9">
        <w:rPr>
          <w:rFonts w:ascii="Courier New" w:hAnsi="Courier New" w:cs="Courier New"/>
        </w:rPr>
        <w:t xml:space="preserve"> </w:t>
      </w:r>
      <w:r w:rsidR="001431F9" w:rsidRPr="001431F9">
        <w:rPr>
          <w:rFonts w:ascii="Courier New" w:eastAsia="Times New Roman" w:hAnsi="Courier New" w:cs="Courier New"/>
          <w:color w:val="000000"/>
          <w:sz w:val="18"/>
          <w:szCs w:val="18"/>
        </w:rPr>
        <w:t>http://www.nytimes.com/2007/05/22/science/earth/22ander.html?8dpc&amp;_r=0</w:t>
      </w:r>
    </w:p>
    <w:p w:rsidR="00F0038F" w:rsidRPr="001431F9" w:rsidRDefault="00F0038F" w:rsidP="00BB0341">
      <w:pPr>
        <w:spacing w:after="0" w:line="276" w:lineRule="auto"/>
        <w:ind w:hanging="375"/>
        <w:rPr>
          <w:rFonts w:ascii="Courier New" w:eastAsia="Times New Roman" w:hAnsi="Courier New" w:cs="Courier New"/>
          <w:color w:val="000000"/>
          <w:sz w:val="18"/>
          <w:szCs w:val="18"/>
        </w:rPr>
      </w:pPr>
    </w:p>
    <w:p w:rsidR="00F0038F" w:rsidRPr="001431F9" w:rsidRDefault="00F0038F" w:rsidP="00BB0341">
      <w:pPr>
        <w:spacing w:after="0" w:line="276" w:lineRule="auto"/>
        <w:ind w:hanging="375"/>
        <w:rPr>
          <w:rFonts w:ascii="Courier New" w:eastAsia="Adobe Gothic Std B" w:hAnsi="Courier New" w:cs="Courier New"/>
          <w:color w:val="000000"/>
          <w:sz w:val="18"/>
          <w:szCs w:val="18"/>
        </w:rPr>
      </w:pPr>
      <w:r w:rsidRPr="001431F9">
        <w:rPr>
          <w:rFonts w:ascii="Courier New" w:eastAsia="Times New Roman" w:hAnsi="Courier New" w:cs="Courier New"/>
          <w:color w:val="000000"/>
          <w:sz w:val="18"/>
          <w:szCs w:val="18"/>
        </w:rPr>
        <w:t xml:space="preserve">Dean, Cornelia. </w:t>
      </w:r>
      <w:r w:rsidRPr="001431F9">
        <w:rPr>
          <w:rFonts w:ascii="Courier New" w:eastAsia="Adobe Gothic Std B" w:hAnsi="Courier New" w:cs="Courier New"/>
          <w:b/>
          <w:color w:val="000000"/>
          <w:sz w:val="18"/>
          <w:szCs w:val="18"/>
          <w:highlight w:val="yellow"/>
        </w:rPr>
        <w:t>(Author’s Name, Last Name First)</w:t>
      </w:r>
      <w:r w:rsidRPr="001431F9">
        <w:rPr>
          <w:rFonts w:ascii="Courier New" w:eastAsia="Times New Roman" w:hAnsi="Courier New" w:cs="Courier New"/>
          <w:color w:val="000000"/>
          <w:sz w:val="18"/>
          <w:szCs w:val="18"/>
        </w:rPr>
        <w:t xml:space="preserve"> "Executive on a Mission: Saving the Planet." </w:t>
      </w:r>
      <w:r w:rsidRPr="001431F9">
        <w:rPr>
          <w:rFonts w:ascii="Courier New" w:eastAsia="Adobe Gothic Std B" w:hAnsi="Courier New" w:cs="Courier New"/>
          <w:b/>
          <w:color w:val="000000"/>
          <w:sz w:val="18"/>
          <w:szCs w:val="18"/>
          <w:highlight w:val="yellow"/>
        </w:rPr>
        <w:t xml:space="preserve">(Article Title with </w:t>
      </w:r>
      <w:proofErr w:type="gramStart"/>
      <w:r w:rsidRPr="001431F9">
        <w:rPr>
          <w:rFonts w:ascii="Courier New" w:eastAsia="Adobe Gothic Std B" w:hAnsi="Courier New" w:cs="Courier New"/>
          <w:b/>
          <w:color w:val="000000"/>
          <w:sz w:val="18"/>
          <w:szCs w:val="18"/>
          <w:highlight w:val="yellow"/>
        </w:rPr>
        <w:t>“ “</w:t>
      </w:r>
      <w:proofErr w:type="gramEnd"/>
      <w:r w:rsidRPr="001431F9">
        <w:rPr>
          <w:rFonts w:ascii="Courier New" w:eastAsia="Adobe Gothic Std B" w:hAnsi="Courier New" w:cs="Courier New"/>
          <w:b/>
          <w:color w:val="000000"/>
          <w:sz w:val="18"/>
          <w:szCs w:val="18"/>
          <w:highlight w:val="yellow"/>
        </w:rPr>
        <w:t xml:space="preserve"> Marks)</w:t>
      </w:r>
      <w:r w:rsidRPr="001431F9">
        <w:rPr>
          <w:rFonts w:ascii="Courier New" w:eastAsia="Times New Roman" w:hAnsi="Courier New" w:cs="Courier New"/>
          <w:color w:val="000000"/>
          <w:sz w:val="18"/>
          <w:szCs w:val="18"/>
        </w:rPr>
        <w:t xml:space="preserve"> </w:t>
      </w:r>
      <w:r w:rsidRPr="001431F9">
        <w:rPr>
          <w:rFonts w:ascii="Courier New" w:eastAsia="Times New Roman" w:hAnsi="Courier New" w:cs="Courier New"/>
          <w:i/>
          <w:iCs/>
          <w:color w:val="000000"/>
          <w:sz w:val="18"/>
          <w:szCs w:val="18"/>
        </w:rPr>
        <w:t>New York Times</w:t>
      </w:r>
      <w:r w:rsidRPr="001431F9">
        <w:rPr>
          <w:rFonts w:ascii="Courier New" w:eastAsia="Times New Roman" w:hAnsi="Courier New" w:cs="Courier New"/>
          <w:color w:val="000000"/>
          <w:sz w:val="18"/>
          <w:szCs w:val="18"/>
        </w:rPr>
        <w:t xml:space="preserve">. </w:t>
      </w:r>
      <w:r w:rsidRPr="001431F9">
        <w:rPr>
          <w:rFonts w:ascii="Courier New" w:eastAsia="Adobe Gothic Std B" w:hAnsi="Courier New" w:cs="Courier New"/>
          <w:b/>
          <w:color w:val="000000"/>
          <w:sz w:val="18"/>
          <w:szCs w:val="18"/>
          <w:highlight w:val="yellow"/>
        </w:rPr>
        <w:t>(Main Resource’s Title)</w:t>
      </w:r>
      <w:r w:rsidRPr="001431F9">
        <w:rPr>
          <w:rFonts w:ascii="Courier New" w:eastAsia="Times New Roman" w:hAnsi="Courier New" w:cs="Courier New"/>
          <w:color w:val="000000"/>
          <w:sz w:val="18"/>
          <w:szCs w:val="18"/>
        </w:rPr>
        <w:t xml:space="preserve"> New York Times,</w:t>
      </w:r>
      <w:r w:rsidRPr="001431F9">
        <w:rPr>
          <w:rFonts w:ascii="Courier New" w:eastAsia="Adobe Gothic Std B" w:hAnsi="Courier New" w:cs="Courier New"/>
          <w:color w:val="000000"/>
          <w:sz w:val="18"/>
          <w:szCs w:val="18"/>
        </w:rPr>
        <w:t xml:space="preserve"> </w:t>
      </w:r>
      <w:r w:rsidRPr="001431F9">
        <w:rPr>
          <w:rFonts w:ascii="Courier New" w:eastAsia="Adobe Gothic Std B" w:hAnsi="Courier New" w:cs="Courier New"/>
          <w:b/>
          <w:color w:val="000000"/>
          <w:sz w:val="18"/>
          <w:szCs w:val="18"/>
          <w:highlight w:val="yellow"/>
        </w:rPr>
        <w:t>(Publisher/</w:t>
      </w:r>
      <w:proofErr w:type="spellStart"/>
      <w:r w:rsidRPr="001431F9">
        <w:rPr>
          <w:rFonts w:ascii="Courier New" w:eastAsia="Adobe Gothic Std B" w:hAnsi="Courier New" w:cs="Courier New"/>
          <w:b/>
          <w:color w:val="000000"/>
          <w:sz w:val="18"/>
          <w:szCs w:val="18"/>
          <w:highlight w:val="yellow"/>
        </w:rPr>
        <w:t>Sponser</w:t>
      </w:r>
      <w:proofErr w:type="spellEnd"/>
      <w:proofErr w:type="gramStart"/>
      <w:r w:rsidRPr="001431F9">
        <w:rPr>
          <w:rFonts w:ascii="Courier New" w:eastAsia="Adobe Gothic Std B" w:hAnsi="Courier New" w:cs="Courier New"/>
          <w:b/>
          <w:color w:val="000000"/>
          <w:sz w:val="18"/>
          <w:szCs w:val="18"/>
          <w:highlight w:val="yellow"/>
        </w:rPr>
        <w:t>)</w:t>
      </w:r>
      <w:r w:rsidRPr="001431F9">
        <w:rPr>
          <w:rFonts w:ascii="Courier New" w:eastAsia="Times New Roman" w:hAnsi="Courier New" w:cs="Courier New"/>
          <w:b/>
          <w:color w:val="000000"/>
          <w:sz w:val="18"/>
          <w:szCs w:val="18"/>
        </w:rPr>
        <w:t xml:space="preserve">  </w:t>
      </w:r>
      <w:r w:rsidRPr="001431F9">
        <w:rPr>
          <w:rFonts w:ascii="Courier New" w:eastAsia="Times New Roman" w:hAnsi="Courier New" w:cs="Courier New"/>
          <w:color w:val="000000"/>
          <w:sz w:val="18"/>
          <w:szCs w:val="18"/>
        </w:rPr>
        <w:t>22</w:t>
      </w:r>
      <w:proofErr w:type="gramEnd"/>
      <w:r w:rsidRPr="001431F9">
        <w:rPr>
          <w:rFonts w:ascii="Courier New" w:eastAsia="Times New Roman" w:hAnsi="Courier New" w:cs="Courier New"/>
          <w:color w:val="000000"/>
          <w:sz w:val="18"/>
          <w:szCs w:val="18"/>
        </w:rPr>
        <w:t xml:space="preserve"> May 2007.</w:t>
      </w:r>
      <w:r w:rsidRPr="001431F9">
        <w:rPr>
          <w:rFonts w:ascii="Courier New" w:eastAsia="Adobe Gothic Std B" w:hAnsi="Courier New" w:cs="Courier New"/>
          <w:color w:val="000000"/>
          <w:sz w:val="18"/>
          <w:szCs w:val="18"/>
        </w:rPr>
        <w:t xml:space="preserve"> </w:t>
      </w:r>
      <w:r w:rsidRPr="001431F9">
        <w:rPr>
          <w:rFonts w:ascii="Courier New" w:eastAsia="Adobe Gothic Std B" w:hAnsi="Courier New" w:cs="Courier New"/>
          <w:b/>
          <w:color w:val="000000"/>
          <w:sz w:val="18"/>
          <w:szCs w:val="18"/>
          <w:highlight w:val="yellow"/>
        </w:rPr>
        <w:t>(Copyright Date)</w:t>
      </w:r>
      <w:r w:rsidRPr="001431F9">
        <w:rPr>
          <w:rFonts w:ascii="Courier New" w:eastAsia="Times New Roman" w:hAnsi="Courier New" w:cs="Courier New"/>
          <w:color w:val="000000"/>
          <w:sz w:val="18"/>
          <w:szCs w:val="18"/>
        </w:rPr>
        <w:t xml:space="preserve">  Web.</w:t>
      </w:r>
      <w:r w:rsidRPr="001431F9">
        <w:rPr>
          <w:rFonts w:ascii="Courier New" w:eastAsia="Adobe Gothic Std B" w:hAnsi="Courier New" w:cs="Courier New"/>
          <w:color w:val="000000"/>
          <w:sz w:val="18"/>
          <w:szCs w:val="18"/>
        </w:rPr>
        <w:t xml:space="preserve"> </w:t>
      </w:r>
      <w:r w:rsidRPr="001431F9">
        <w:rPr>
          <w:rFonts w:ascii="Courier New" w:eastAsia="Adobe Gothic Std B" w:hAnsi="Courier New" w:cs="Courier New"/>
          <w:b/>
          <w:color w:val="000000"/>
          <w:sz w:val="18"/>
          <w:szCs w:val="18"/>
          <w:highlight w:val="yellow"/>
        </w:rPr>
        <w:t>(Resource Type</w:t>
      </w:r>
      <w:proofErr w:type="gramStart"/>
      <w:r w:rsidRPr="001431F9">
        <w:rPr>
          <w:rFonts w:ascii="Courier New" w:eastAsia="Adobe Gothic Std B" w:hAnsi="Courier New" w:cs="Courier New"/>
          <w:b/>
          <w:color w:val="000000"/>
          <w:sz w:val="18"/>
          <w:szCs w:val="18"/>
          <w:highlight w:val="yellow"/>
        </w:rPr>
        <w:t>)</w:t>
      </w:r>
      <w:r w:rsidRPr="001431F9">
        <w:rPr>
          <w:rFonts w:ascii="Courier New" w:eastAsia="Times New Roman" w:hAnsi="Courier New" w:cs="Courier New"/>
          <w:color w:val="000000"/>
          <w:sz w:val="18"/>
          <w:szCs w:val="18"/>
        </w:rPr>
        <w:t xml:space="preserve">  25</w:t>
      </w:r>
      <w:proofErr w:type="gramEnd"/>
      <w:r w:rsidRPr="001431F9">
        <w:rPr>
          <w:rFonts w:ascii="Courier New" w:eastAsia="Times New Roman" w:hAnsi="Courier New" w:cs="Courier New"/>
          <w:color w:val="000000"/>
          <w:sz w:val="18"/>
          <w:szCs w:val="18"/>
        </w:rPr>
        <w:t xml:space="preserve"> May 2009.</w:t>
      </w:r>
      <w:r w:rsidRPr="001431F9">
        <w:rPr>
          <w:rFonts w:ascii="Courier New" w:eastAsia="Adobe Gothic Std B" w:hAnsi="Courier New" w:cs="Courier New"/>
          <w:color w:val="000000"/>
          <w:sz w:val="18"/>
          <w:szCs w:val="18"/>
        </w:rPr>
        <w:t xml:space="preserve"> </w:t>
      </w:r>
      <w:r w:rsidRPr="001431F9">
        <w:rPr>
          <w:rFonts w:ascii="Courier New" w:eastAsia="Adobe Gothic Std B" w:hAnsi="Courier New" w:cs="Courier New"/>
          <w:b/>
          <w:color w:val="000000"/>
          <w:sz w:val="18"/>
          <w:szCs w:val="18"/>
          <w:highlight w:val="yellow"/>
        </w:rPr>
        <w:t>(Date Accessed)</w:t>
      </w:r>
      <w:r w:rsidR="001431F9" w:rsidRPr="001431F9">
        <w:rPr>
          <w:rFonts w:ascii="Courier New" w:hAnsi="Courier New" w:cs="Courier New"/>
        </w:rPr>
        <w:t xml:space="preserve"> </w:t>
      </w:r>
      <w:hyperlink r:id="rId9" w:history="1">
        <w:r w:rsidR="001431F9" w:rsidRPr="001431F9">
          <w:rPr>
            <w:rStyle w:val="Hyperlink"/>
            <w:rFonts w:ascii="Courier New" w:eastAsia="Adobe Gothic Std B" w:hAnsi="Courier New" w:cs="Courier New"/>
            <w:sz w:val="18"/>
            <w:szCs w:val="18"/>
          </w:rPr>
          <w:t>http://www.nytimes.com/2007/05/22/science/earth/22ander.html?8dpc&amp;_r=0</w:t>
        </w:r>
      </w:hyperlink>
      <w:r w:rsidR="001431F9" w:rsidRPr="001431F9">
        <w:rPr>
          <w:rFonts w:ascii="Courier New" w:eastAsia="Adobe Gothic Std B" w:hAnsi="Courier New" w:cs="Courier New"/>
          <w:color w:val="000000"/>
          <w:sz w:val="18"/>
          <w:szCs w:val="18"/>
        </w:rPr>
        <w:t xml:space="preserve"> </w:t>
      </w:r>
      <w:r w:rsidR="001431F9" w:rsidRPr="001431F9">
        <w:rPr>
          <w:rFonts w:ascii="Courier New" w:eastAsia="Adobe Gothic Std B" w:hAnsi="Courier New" w:cs="Courier New"/>
          <w:b/>
          <w:color w:val="000000"/>
          <w:sz w:val="18"/>
          <w:szCs w:val="18"/>
          <w:highlight w:val="yellow"/>
        </w:rPr>
        <w:t>(Web link)</w:t>
      </w:r>
    </w:p>
    <w:p w:rsidR="00BB0341" w:rsidRPr="00F0038F" w:rsidRDefault="00BB0341" w:rsidP="00BB0341">
      <w:pPr>
        <w:spacing w:after="0" w:line="276" w:lineRule="auto"/>
        <w:ind w:hanging="375"/>
        <w:rPr>
          <w:rFonts w:ascii="Courier New" w:eastAsia="Times New Roman" w:hAnsi="Courier New" w:cs="Courier New"/>
          <w:color w:val="000000"/>
          <w:sz w:val="18"/>
          <w:szCs w:val="18"/>
        </w:rPr>
      </w:pPr>
    </w:p>
    <w:p w:rsidR="00F94EFB" w:rsidRDefault="00F94EFB" w:rsidP="00F94EFB">
      <w:pPr>
        <w:pStyle w:val="ListParagraph"/>
        <w:numPr>
          <w:ilvl w:val="0"/>
          <w:numId w:val="1"/>
        </w:numPr>
      </w:pPr>
      <w:r w:rsidRPr="00F0038F">
        <w:rPr>
          <w:b/>
          <w:u w:val="single"/>
        </w:rPr>
        <w:t>My expectations:</w:t>
      </w:r>
      <w:r w:rsidRPr="00F0038F">
        <w:t xml:space="preserve"> When it comes to citation, I want to see proper MLA format just like you will read online. However, there is one big difference…I want to see the URL and web links! For your digital essay, you will need to do works cited for everything! This includes pictures, web sources, and the literature. Make sure you cite it! </w:t>
      </w:r>
    </w:p>
    <w:p w:rsidR="00F0038F" w:rsidRDefault="00F0038F" w:rsidP="00F0038F">
      <w:pPr>
        <w:pStyle w:val="ListParagraph"/>
      </w:pPr>
    </w:p>
    <w:p w:rsidR="00F0038F" w:rsidRPr="00F0038F" w:rsidRDefault="00F0038F" w:rsidP="00F0038F">
      <w:pPr>
        <w:pStyle w:val="ListParagraph"/>
        <w:numPr>
          <w:ilvl w:val="0"/>
          <w:numId w:val="1"/>
        </w:numPr>
      </w:pPr>
      <w:r w:rsidRPr="00F0038F">
        <w:rPr>
          <w:b/>
          <w:u w:val="single"/>
        </w:rPr>
        <w:t>In-Text Citations:</w:t>
      </w:r>
      <w:r w:rsidRPr="00F0038F">
        <w:t xml:space="preserve"> When it comes to citing something in text, you will use whatever comes first in the citation on your works cited page as the citation reference with</w:t>
      </w:r>
      <w:r w:rsidR="00BB0341">
        <w:t>in the parentheses</w:t>
      </w:r>
      <w:r w:rsidRPr="00F0038F">
        <w:t xml:space="preserve">. So consider the example above. </w:t>
      </w:r>
      <w:r w:rsidRPr="00BB0341">
        <w:rPr>
          <w:highlight w:val="yellow"/>
        </w:rPr>
        <w:t>Research shows that “the president seeks to make massive</w:t>
      </w:r>
      <w:r w:rsidR="003E2065">
        <w:rPr>
          <w:highlight w:val="yellow"/>
        </w:rPr>
        <w:t xml:space="preserve"> chang</w:t>
      </w:r>
      <w:r w:rsidRPr="00BB0341">
        <w:rPr>
          <w:highlight w:val="yellow"/>
        </w:rPr>
        <w:t>es in global preservation” (Dean).</w:t>
      </w:r>
      <w:r w:rsidRPr="00F0038F">
        <w:t xml:space="preserve"> This citation is pretty easy because it is the author’s </w:t>
      </w:r>
      <w:r>
        <w:t>last name</w:t>
      </w:r>
      <w:r w:rsidR="00BB0341">
        <w:t xml:space="preserve"> only</w:t>
      </w:r>
      <w:r>
        <w:t>. Now, other citations might not have an author; therefore, you need to use whatever is first in the citation and PAY ATTENTION TO PUNCTUATION</w:t>
      </w:r>
      <w:proofErr w:type="gramStart"/>
      <w:r>
        <w:t>!.</w:t>
      </w:r>
      <w:proofErr w:type="gramEnd"/>
      <w:r>
        <w:t xml:space="preserve"> </w:t>
      </w:r>
      <w:r w:rsidRPr="00BB0341">
        <w:rPr>
          <w:highlight w:val="yellow"/>
        </w:rPr>
        <w:t xml:space="preserve">Example: Research </w:t>
      </w:r>
      <w:r w:rsidR="0001236D" w:rsidRPr="00BB0341">
        <w:rPr>
          <w:highlight w:val="yellow"/>
        </w:rPr>
        <w:t>describes</w:t>
      </w:r>
      <w:r w:rsidRPr="00BB0341">
        <w:rPr>
          <w:highlight w:val="yellow"/>
        </w:rPr>
        <w:t xml:space="preserve"> that “climate change is </w:t>
      </w:r>
      <w:r w:rsidR="00BB0341" w:rsidRPr="00BB0341">
        <w:rPr>
          <w:highlight w:val="yellow"/>
        </w:rPr>
        <w:t>rapidly increasing” (“Blueprint Lays”).</w:t>
      </w:r>
      <w:r w:rsidR="00BB0341">
        <w:t xml:space="preserve"> Notice that I had to shorten this title to 2-3 words because it is long! Please do that if needed! Also, if a page number is available, use it!</w:t>
      </w:r>
    </w:p>
    <w:p w:rsidR="00F0038F" w:rsidRDefault="00F0038F" w:rsidP="00BB0341">
      <w:pPr>
        <w:ind w:left="720" w:hanging="720"/>
        <w:rPr>
          <w:rFonts w:ascii="Courier New" w:eastAsia="Times New Roman" w:hAnsi="Courier New" w:cs="Courier New"/>
          <w:color w:val="000000"/>
          <w:sz w:val="18"/>
          <w:szCs w:val="18"/>
        </w:rPr>
      </w:pPr>
      <w:r w:rsidRPr="00F0038F">
        <w:rPr>
          <w:rFonts w:ascii="Courier New" w:eastAsia="Times New Roman" w:hAnsi="Courier New" w:cs="Courier New"/>
          <w:color w:val="000000"/>
          <w:sz w:val="18"/>
          <w:szCs w:val="18"/>
        </w:rPr>
        <w:t xml:space="preserve">"Blueprint Lays Out Clear Path for Climate Action." </w:t>
      </w:r>
      <w:r w:rsidRPr="00F0038F">
        <w:rPr>
          <w:rFonts w:ascii="Courier New" w:eastAsia="Times New Roman" w:hAnsi="Courier New" w:cs="Courier New"/>
          <w:i/>
          <w:iCs/>
          <w:color w:val="000000"/>
          <w:sz w:val="18"/>
          <w:szCs w:val="18"/>
        </w:rPr>
        <w:t>Environmental Defense Fund</w:t>
      </w:r>
      <w:r w:rsidRPr="00F0038F">
        <w:rPr>
          <w:rFonts w:ascii="Courier New" w:eastAsia="Times New Roman" w:hAnsi="Courier New" w:cs="Courier New"/>
          <w:color w:val="000000"/>
          <w:sz w:val="18"/>
          <w:szCs w:val="18"/>
        </w:rPr>
        <w:t>. Environmental Defense Fund, 8 May 2007. Web. 24 May 2009.</w:t>
      </w:r>
    </w:p>
    <w:p w:rsidR="00BB0341" w:rsidRDefault="00BB0341" w:rsidP="00BB0341">
      <w:pPr>
        <w:ind w:left="720" w:hanging="720"/>
        <w:rPr>
          <w:rFonts w:ascii="Courier New" w:eastAsia="Times New Roman" w:hAnsi="Courier New" w:cs="Courier New"/>
          <w:color w:val="000000"/>
          <w:sz w:val="18"/>
          <w:szCs w:val="18"/>
        </w:rPr>
      </w:pPr>
    </w:p>
    <w:p w:rsidR="00F0038F" w:rsidRPr="00BB0341" w:rsidRDefault="00BB0341" w:rsidP="00BB0341">
      <w:pPr>
        <w:ind w:left="720" w:hanging="720"/>
        <w:rPr>
          <w:rFonts w:ascii="Arial Black" w:hAnsi="Arial Black"/>
          <w:sz w:val="18"/>
          <w:szCs w:val="18"/>
          <w:u w:val="single"/>
        </w:rPr>
      </w:pPr>
      <w:r w:rsidRPr="00BB0341">
        <w:rPr>
          <w:rFonts w:ascii="Arial Black" w:eastAsia="Times New Roman" w:hAnsi="Arial Black" w:cs="Courier New"/>
          <w:color w:val="000000"/>
          <w:sz w:val="18"/>
          <w:szCs w:val="18"/>
          <w:u w:val="single"/>
        </w:rPr>
        <w:t>Questions/Comments/Notes:</w:t>
      </w:r>
    </w:p>
    <w:sectPr w:rsidR="00F0038F" w:rsidRPr="00BB03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9D8" w:rsidRDefault="006C79D8" w:rsidP="0098206E">
      <w:pPr>
        <w:spacing w:after="0" w:line="240" w:lineRule="auto"/>
      </w:pPr>
      <w:r>
        <w:separator/>
      </w:r>
    </w:p>
  </w:endnote>
  <w:endnote w:type="continuationSeparator" w:id="0">
    <w:p w:rsidR="006C79D8" w:rsidRDefault="006C79D8" w:rsidP="0098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8F" w:rsidRPr="00F0038F" w:rsidRDefault="00F0038F" w:rsidP="00F0038F">
    <w:pPr>
      <w:pStyle w:val="Footer"/>
      <w:jc w:val="right"/>
      <w:rPr>
        <w:i/>
      </w:rPr>
    </w:pPr>
    <w:r w:rsidRPr="00F0038F">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9D8" w:rsidRDefault="006C79D8" w:rsidP="0098206E">
      <w:pPr>
        <w:spacing w:after="0" w:line="240" w:lineRule="auto"/>
      </w:pPr>
      <w:r>
        <w:separator/>
      </w:r>
    </w:p>
  </w:footnote>
  <w:footnote w:type="continuationSeparator" w:id="0">
    <w:p w:rsidR="006C79D8" w:rsidRDefault="006C79D8" w:rsidP="00982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6E" w:rsidRPr="0098206E" w:rsidRDefault="0098206E" w:rsidP="0098206E">
    <w:pPr>
      <w:pStyle w:val="Header"/>
      <w:jc w:val="center"/>
      <w:rPr>
        <w:rFonts w:ascii="Copperplate Gothic Bold" w:hAnsi="Copperplate Gothic Bold"/>
        <w:u w:val="single"/>
      </w:rPr>
    </w:pPr>
    <w:r w:rsidRPr="0098206E">
      <w:rPr>
        <w:rFonts w:ascii="Copperplate Gothic Bold" w:hAnsi="Copperplate Gothic Bold"/>
        <w:u w:val="single"/>
      </w:rPr>
      <w:t>Citations and Works Cited: Digital Essay</w:t>
    </w:r>
  </w:p>
  <w:p w:rsidR="0098206E" w:rsidRPr="0098206E" w:rsidRDefault="0098206E" w:rsidP="0098206E">
    <w:pPr>
      <w:pStyle w:val="Header"/>
      <w:jc w:val="center"/>
      <w:rPr>
        <w:rFonts w:ascii="Candara" w:hAnsi="Candara"/>
        <w:i/>
      </w:rPr>
    </w:pPr>
    <w:r w:rsidRPr="0098206E">
      <w:rPr>
        <w:rFonts w:ascii="Candara" w:hAnsi="Candara"/>
        <w:i/>
      </w:rPr>
      <w:t>Cheat Sheet</w:t>
    </w:r>
  </w:p>
  <w:p w:rsidR="0098206E" w:rsidRDefault="00982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85292"/>
    <w:multiLevelType w:val="hybridMultilevel"/>
    <w:tmpl w:val="77E6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6E"/>
    <w:rsid w:val="0001236D"/>
    <w:rsid w:val="00050DA4"/>
    <w:rsid w:val="00116B2E"/>
    <w:rsid w:val="001431F9"/>
    <w:rsid w:val="003E2065"/>
    <w:rsid w:val="005537BE"/>
    <w:rsid w:val="006C79D8"/>
    <w:rsid w:val="0098206E"/>
    <w:rsid w:val="00A32AB4"/>
    <w:rsid w:val="00A565D2"/>
    <w:rsid w:val="00BB0341"/>
    <w:rsid w:val="00D77C52"/>
    <w:rsid w:val="00F0038F"/>
    <w:rsid w:val="00F21A0C"/>
    <w:rsid w:val="00F94EFB"/>
    <w:rsid w:val="00F9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EA60F-E50F-470F-A9C1-01FA5CD9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6E"/>
  </w:style>
  <w:style w:type="paragraph" w:styleId="Footer">
    <w:name w:val="footer"/>
    <w:basedOn w:val="Normal"/>
    <w:link w:val="FooterChar"/>
    <w:uiPriority w:val="99"/>
    <w:unhideWhenUsed/>
    <w:rsid w:val="00982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6E"/>
  </w:style>
  <w:style w:type="paragraph" w:styleId="ListParagraph">
    <w:name w:val="List Paragraph"/>
    <w:basedOn w:val="Normal"/>
    <w:uiPriority w:val="34"/>
    <w:qFormat/>
    <w:rsid w:val="0098206E"/>
    <w:pPr>
      <w:ind w:left="720"/>
      <w:contextualSpacing/>
    </w:pPr>
  </w:style>
  <w:style w:type="character" w:styleId="Hyperlink">
    <w:name w:val="Hyperlink"/>
    <w:basedOn w:val="DefaultParagraphFont"/>
    <w:uiPriority w:val="99"/>
    <w:unhideWhenUsed/>
    <w:rsid w:val="00982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2932">
      <w:bodyDiv w:val="1"/>
      <w:marLeft w:val="0"/>
      <w:marRight w:val="0"/>
      <w:marTop w:val="0"/>
      <w:marBottom w:val="0"/>
      <w:divBdr>
        <w:top w:val="none" w:sz="0" w:space="0" w:color="auto"/>
        <w:left w:val="none" w:sz="0" w:space="0" w:color="auto"/>
        <w:bottom w:val="none" w:sz="0" w:space="0" w:color="auto"/>
        <w:right w:val="none" w:sz="0" w:space="0" w:color="auto"/>
      </w:divBdr>
      <w:divsChild>
        <w:div w:id="1593735156">
          <w:marLeft w:val="0"/>
          <w:marRight w:val="0"/>
          <w:marTop w:val="0"/>
          <w:marBottom w:val="375"/>
          <w:divBdr>
            <w:top w:val="none" w:sz="0" w:space="0" w:color="auto"/>
            <w:left w:val="none" w:sz="0" w:space="0" w:color="auto"/>
            <w:bottom w:val="none" w:sz="0" w:space="0" w:color="auto"/>
            <w:right w:val="none" w:sz="0" w:space="0" w:color="auto"/>
          </w:divBdr>
          <w:divsChild>
            <w:div w:id="715550126">
              <w:marLeft w:val="4500"/>
              <w:marRight w:val="750"/>
              <w:marTop w:val="0"/>
              <w:marBottom w:val="0"/>
              <w:divBdr>
                <w:top w:val="none" w:sz="0" w:space="0" w:color="auto"/>
                <w:left w:val="none" w:sz="0" w:space="0" w:color="auto"/>
                <w:bottom w:val="none" w:sz="0" w:space="0" w:color="auto"/>
                <w:right w:val="none" w:sz="0" w:space="0" w:color="auto"/>
              </w:divBdr>
              <w:divsChild>
                <w:div w:id="1688485734">
                  <w:marLeft w:val="750"/>
                  <w:marRight w:val="0"/>
                  <w:marTop w:val="0"/>
                  <w:marBottom w:val="0"/>
                  <w:divBdr>
                    <w:top w:val="none" w:sz="0" w:space="0" w:color="auto"/>
                    <w:left w:val="none" w:sz="0" w:space="0" w:color="auto"/>
                    <w:bottom w:val="none" w:sz="0" w:space="0" w:color="auto"/>
                    <w:right w:val="none" w:sz="0" w:space="0" w:color="auto"/>
                  </w:divBdr>
                </w:div>
                <w:div w:id="145609496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cornell.edu/research/citation/m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english.purdue.edu/owl/resource/747/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times.com/2007/05/22/science/earth/22ander.html?8dpc&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2</cp:revision>
  <dcterms:created xsi:type="dcterms:W3CDTF">2015-12-11T18:05:00Z</dcterms:created>
  <dcterms:modified xsi:type="dcterms:W3CDTF">2015-12-11T18:05:00Z</dcterms:modified>
</cp:coreProperties>
</file>