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30" w:rsidRPr="00785230" w:rsidRDefault="00785230" w:rsidP="00081B94">
      <w:pPr>
        <w:shd w:val="clear" w:color="auto" w:fill="FFFFFF"/>
        <w:spacing w:before="100" w:beforeAutospacing="1" w:after="100" w:afterAutospacing="1" w:line="240" w:lineRule="auto"/>
        <w:rPr>
          <w:rFonts w:ascii="Candara" w:eastAsia="Times New Roman" w:hAnsi="Candara" w:cs="Arial"/>
          <w:bCs/>
          <w:i/>
          <w:color w:val="000000" w:themeColor="text1"/>
        </w:rPr>
      </w:pPr>
      <w:bookmarkStart w:id="0" w:name="_GoBack"/>
      <w:bookmarkEnd w:id="0"/>
      <w:r w:rsidRPr="00785230">
        <w:rPr>
          <w:rFonts w:ascii="Franklin Gothic Heavy" w:eastAsia="Times New Roman" w:hAnsi="Franklin Gothic Heavy" w:cs="Arial"/>
          <w:bCs/>
          <w:color w:val="000000" w:themeColor="text1"/>
        </w:rPr>
        <w:t>Directions:</w:t>
      </w:r>
      <w:r w:rsidRPr="00785230">
        <w:rPr>
          <w:rFonts w:ascii="Candara" w:eastAsia="Times New Roman" w:hAnsi="Candara" w:cs="Arial"/>
          <w:bCs/>
          <w:i/>
          <w:color w:val="000000" w:themeColor="text1"/>
        </w:rPr>
        <w:t xml:space="preserve"> Read and annotate the following…</w:t>
      </w:r>
    </w:p>
    <w:p w:rsidR="00785230" w:rsidRDefault="00785230" w:rsidP="00081B94">
      <w:pPr>
        <w:shd w:val="clear" w:color="auto" w:fill="FFFFFF"/>
        <w:spacing w:before="100" w:beforeAutospacing="1" w:after="100" w:afterAutospacing="1" w:line="240" w:lineRule="auto"/>
        <w:rPr>
          <w:rFonts w:ascii="Arial" w:eastAsia="Times New Roman" w:hAnsi="Arial" w:cs="Arial"/>
          <w:b/>
          <w:bCs/>
          <w:color w:val="000000" w:themeColor="text1"/>
        </w:rPr>
      </w:pPr>
      <w:r>
        <w:rPr>
          <w:rFonts w:ascii="Arial" w:eastAsia="Times New Roman" w:hAnsi="Arial" w:cs="Arial"/>
          <w:b/>
          <w:bCs/>
          <w:color w:val="000000" w:themeColor="text1"/>
        </w:rPr>
        <w:t>Popular baby names inspired by literary characters…</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r w:rsidRPr="00785230">
        <w:rPr>
          <w:rFonts w:ascii="Arial" w:eastAsia="Times New Roman" w:hAnsi="Arial" w:cs="Arial"/>
          <w:b/>
          <w:bCs/>
          <w:color w:val="000000" w:themeColor="text1"/>
        </w:rPr>
        <w:t>Atticus</w:t>
      </w:r>
      <w:r w:rsidRPr="00785230">
        <w:rPr>
          <w:rFonts w:ascii="Arial" w:eastAsia="Times New Roman" w:hAnsi="Arial" w:cs="Arial"/>
          <w:color w:val="000000" w:themeColor="text1"/>
        </w:rPr>
        <w:br/>
      </w:r>
      <w:proofErr w:type="gramStart"/>
      <w:r w:rsidRPr="00785230">
        <w:rPr>
          <w:rFonts w:ascii="Arial" w:eastAsia="Times New Roman" w:hAnsi="Arial" w:cs="Arial"/>
          <w:color w:val="000000" w:themeColor="text1"/>
        </w:rPr>
        <w:t>The</w:t>
      </w:r>
      <w:proofErr w:type="gramEnd"/>
      <w:r w:rsidRPr="00785230">
        <w:rPr>
          <w:rFonts w:ascii="Arial" w:eastAsia="Times New Roman" w:hAnsi="Arial" w:cs="Arial"/>
          <w:color w:val="000000" w:themeColor="text1"/>
        </w:rPr>
        <w:t xml:space="preserve"> names of author Harper Lee and all her characters in </w:t>
      </w:r>
      <w:r w:rsidRPr="00785230">
        <w:rPr>
          <w:rFonts w:ascii="Arial" w:eastAsia="Times New Roman" w:hAnsi="Arial" w:cs="Arial"/>
          <w:i/>
          <w:iCs/>
          <w:color w:val="000000" w:themeColor="text1"/>
        </w:rPr>
        <w:t>To Kill A Mockingbird</w:t>
      </w:r>
      <w:r w:rsidRPr="00785230">
        <w:rPr>
          <w:rFonts w:ascii="Arial" w:eastAsia="Times New Roman" w:hAnsi="Arial" w:cs="Arial"/>
          <w:color w:val="000000" w:themeColor="text1"/>
        </w:rPr>
        <w:t xml:space="preserve"> -- Atticus (an ancient Roman name meaning "from Athens"), Scout, even Radley -- have been taken up by the baby-naming public. It doesn't hurt that Atticus Finch was judged the number one movie hero of all time by the American Film Institute.</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r w:rsidRPr="00785230">
        <w:rPr>
          <w:rFonts w:ascii="Arial" w:eastAsia="Times New Roman" w:hAnsi="Arial" w:cs="Arial"/>
          <w:b/>
          <w:bCs/>
          <w:color w:val="000000" w:themeColor="text1"/>
        </w:rPr>
        <w:t>Darcy</w:t>
      </w:r>
      <w:r w:rsidRPr="00785230">
        <w:rPr>
          <w:rFonts w:ascii="Arial" w:eastAsia="Times New Roman" w:hAnsi="Arial" w:cs="Arial"/>
          <w:color w:val="000000" w:themeColor="text1"/>
        </w:rPr>
        <w:br/>
        <w:t>Darcy, as in Mr., may be the ultimate Jane Austen hero name, but these days it's enjoying a new turn in the sun as a name for girls, following in Emma's footsteps as an Austen-inspired favorite.</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r w:rsidRPr="00785230">
        <w:rPr>
          <w:rFonts w:ascii="Arial" w:eastAsia="Times New Roman" w:hAnsi="Arial" w:cs="Arial"/>
          <w:b/>
          <w:bCs/>
          <w:color w:val="000000" w:themeColor="text1"/>
        </w:rPr>
        <w:t>Eloise</w:t>
      </w:r>
      <w:r w:rsidRPr="00785230">
        <w:rPr>
          <w:rFonts w:ascii="Arial" w:eastAsia="Times New Roman" w:hAnsi="Arial" w:cs="Arial"/>
          <w:color w:val="000000" w:themeColor="text1"/>
        </w:rPr>
        <w:br/>
        <w:t>The mischievous little girl who lives at The Plaza Hotel has been enjoying more widespread visibility since the death of author Kay Thompson, who had kept the books out of print. The name Eloise, along with many of its "El" sisters, from Ella to Eleanor, is a newly fashionable baby name that combines the heroine's worldliness and insouciance.</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proofErr w:type="spellStart"/>
      <w:r w:rsidRPr="00785230">
        <w:rPr>
          <w:rFonts w:ascii="Arial" w:eastAsia="Times New Roman" w:hAnsi="Arial" w:cs="Arial"/>
          <w:b/>
          <w:bCs/>
          <w:color w:val="000000" w:themeColor="text1"/>
        </w:rPr>
        <w:t>Esmé</w:t>
      </w:r>
      <w:proofErr w:type="spellEnd"/>
      <w:r w:rsidRPr="00785230">
        <w:rPr>
          <w:rFonts w:ascii="Arial" w:eastAsia="Times New Roman" w:hAnsi="Arial" w:cs="Arial"/>
          <w:color w:val="000000" w:themeColor="text1"/>
        </w:rPr>
        <w:br/>
      </w:r>
      <w:proofErr w:type="spellStart"/>
      <w:r w:rsidRPr="00785230">
        <w:rPr>
          <w:rFonts w:ascii="Arial" w:eastAsia="Times New Roman" w:hAnsi="Arial" w:cs="Arial"/>
          <w:color w:val="000000" w:themeColor="text1"/>
        </w:rPr>
        <w:t>Esmé</w:t>
      </w:r>
      <w:proofErr w:type="spellEnd"/>
      <w:r w:rsidRPr="00785230">
        <w:rPr>
          <w:rFonts w:ascii="Arial" w:eastAsia="Times New Roman" w:hAnsi="Arial" w:cs="Arial"/>
          <w:color w:val="000000" w:themeColor="text1"/>
        </w:rPr>
        <w:t xml:space="preserve"> enjoys not one but two literary fan clubs, those that remember it from the J.D. Salinger story "For </w:t>
      </w:r>
      <w:proofErr w:type="spellStart"/>
      <w:r w:rsidRPr="00785230">
        <w:rPr>
          <w:rFonts w:ascii="Arial" w:eastAsia="Times New Roman" w:hAnsi="Arial" w:cs="Arial"/>
          <w:color w:val="000000" w:themeColor="text1"/>
        </w:rPr>
        <w:t>Esmé</w:t>
      </w:r>
      <w:proofErr w:type="spellEnd"/>
      <w:r w:rsidRPr="00785230">
        <w:rPr>
          <w:rFonts w:ascii="Arial" w:eastAsia="Times New Roman" w:hAnsi="Arial" w:cs="Arial"/>
          <w:color w:val="000000" w:themeColor="text1"/>
        </w:rPr>
        <w:t xml:space="preserve">: With Love and Squalor" and a much larger, more modern group of </w:t>
      </w:r>
      <w:r w:rsidRPr="00785230">
        <w:rPr>
          <w:rFonts w:ascii="Arial" w:eastAsia="Times New Roman" w:hAnsi="Arial" w:cs="Arial"/>
          <w:i/>
          <w:iCs/>
          <w:color w:val="000000" w:themeColor="text1"/>
        </w:rPr>
        <w:t>Twilight</w:t>
      </w:r>
      <w:r w:rsidRPr="00785230">
        <w:rPr>
          <w:rFonts w:ascii="Arial" w:eastAsia="Times New Roman" w:hAnsi="Arial" w:cs="Arial"/>
          <w:color w:val="000000" w:themeColor="text1"/>
        </w:rPr>
        <w:t xml:space="preserve"> fans.</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r w:rsidRPr="00785230">
        <w:rPr>
          <w:rFonts w:ascii="Arial" w:eastAsia="Times New Roman" w:hAnsi="Arial" w:cs="Arial"/>
          <w:b/>
          <w:bCs/>
          <w:color w:val="000000" w:themeColor="text1"/>
        </w:rPr>
        <w:t>Gatsby</w:t>
      </w:r>
      <w:r w:rsidRPr="00785230">
        <w:rPr>
          <w:rFonts w:ascii="Arial" w:eastAsia="Times New Roman" w:hAnsi="Arial" w:cs="Arial"/>
          <w:color w:val="000000" w:themeColor="text1"/>
        </w:rPr>
        <w:br/>
      </w:r>
      <w:r w:rsidRPr="00785230">
        <w:rPr>
          <w:rFonts w:ascii="Arial" w:eastAsia="Times New Roman" w:hAnsi="Arial" w:cs="Arial"/>
          <w:i/>
          <w:iCs/>
          <w:color w:val="000000" w:themeColor="text1"/>
        </w:rPr>
        <w:t>The Great Gatsby</w:t>
      </w:r>
      <w:r w:rsidRPr="00785230">
        <w:rPr>
          <w:rFonts w:ascii="Arial" w:eastAsia="Times New Roman" w:hAnsi="Arial" w:cs="Arial"/>
          <w:color w:val="000000" w:themeColor="text1"/>
        </w:rPr>
        <w:t xml:space="preserve"> has a new generation of fans who are taking up the antihero's last name Gatsby as a first, and attention to the name will only intensify once the new film version, starring Leonardo DiCaprio, Tobey Maguire, Carey Mulligan, and Isla Fisher, opens in December. The book's Jay Gatsby gussied up his name from </w:t>
      </w:r>
      <w:proofErr w:type="spellStart"/>
      <w:r w:rsidRPr="00785230">
        <w:rPr>
          <w:rFonts w:ascii="Arial" w:eastAsia="Times New Roman" w:hAnsi="Arial" w:cs="Arial"/>
          <w:color w:val="000000" w:themeColor="text1"/>
        </w:rPr>
        <w:t>Gatz</w:t>
      </w:r>
      <w:proofErr w:type="spellEnd"/>
      <w:r w:rsidRPr="00785230">
        <w:rPr>
          <w:rFonts w:ascii="Arial" w:eastAsia="Times New Roman" w:hAnsi="Arial" w:cs="Arial"/>
          <w:color w:val="000000" w:themeColor="text1"/>
        </w:rPr>
        <w:t>, which, depending on the source, means "left-handed," "cat," "God," and "person from Gat."</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r w:rsidRPr="00785230">
        <w:rPr>
          <w:rFonts w:ascii="Arial" w:eastAsia="Times New Roman" w:hAnsi="Arial" w:cs="Arial"/>
          <w:b/>
          <w:bCs/>
          <w:color w:val="000000" w:themeColor="text1"/>
        </w:rPr>
        <w:t>Holden</w:t>
      </w:r>
      <w:r w:rsidRPr="00785230">
        <w:rPr>
          <w:rFonts w:ascii="Arial" w:eastAsia="Times New Roman" w:hAnsi="Arial" w:cs="Arial"/>
          <w:color w:val="000000" w:themeColor="text1"/>
        </w:rPr>
        <w:br/>
        <w:t xml:space="preserve">The name of the alienated young hero of </w:t>
      </w:r>
      <w:r w:rsidRPr="00785230">
        <w:rPr>
          <w:rFonts w:ascii="Arial" w:eastAsia="Times New Roman" w:hAnsi="Arial" w:cs="Arial"/>
          <w:i/>
          <w:iCs/>
          <w:color w:val="000000" w:themeColor="text1"/>
        </w:rPr>
        <w:t>Catcher in the Rye</w:t>
      </w:r>
      <w:r w:rsidRPr="00785230">
        <w:rPr>
          <w:rFonts w:ascii="Arial" w:eastAsia="Times New Roman" w:hAnsi="Arial" w:cs="Arial"/>
          <w:color w:val="000000" w:themeColor="text1"/>
        </w:rPr>
        <w:t xml:space="preserve">, a favorite of teenage readers, is being taken up by this generation of baby </w:t>
      </w:r>
      <w:proofErr w:type="spellStart"/>
      <w:r w:rsidRPr="00785230">
        <w:rPr>
          <w:rFonts w:ascii="Arial" w:eastAsia="Times New Roman" w:hAnsi="Arial" w:cs="Arial"/>
          <w:color w:val="000000" w:themeColor="text1"/>
        </w:rPr>
        <w:t>namers</w:t>
      </w:r>
      <w:proofErr w:type="spellEnd"/>
      <w:r w:rsidRPr="00785230">
        <w:rPr>
          <w:rFonts w:ascii="Arial" w:eastAsia="Times New Roman" w:hAnsi="Arial" w:cs="Arial"/>
          <w:color w:val="000000" w:themeColor="text1"/>
        </w:rPr>
        <w:t xml:space="preserve">. Not coincidentally, it's right in step with a trend for two-syllable boys' names that end in n and have a surname feel. </w:t>
      </w:r>
      <w:proofErr w:type="gramStart"/>
      <w:r w:rsidRPr="00785230">
        <w:rPr>
          <w:rFonts w:ascii="Arial" w:eastAsia="Times New Roman" w:hAnsi="Arial" w:cs="Arial"/>
          <w:color w:val="000000" w:themeColor="text1"/>
        </w:rPr>
        <w:t>It's</w:t>
      </w:r>
      <w:proofErr w:type="gramEnd"/>
      <w:r w:rsidRPr="00785230">
        <w:rPr>
          <w:rFonts w:ascii="Arial" w:eastAsia="Times New Roman" w:hAnsi="Arial" w:cs="Arial"/>
          <w:color w:val="000000" w:themeColor="text1"/>
        </w:rPr>
        <w:t xml:space="preserve"> number 316 on the popularity list.</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proofErr w:type="spellStart"/>
      <w:r w:rsidRPr="00785230">
        <w:rPr>
          <w:rFonts w:ascii="Arial" w:eastAsia="Times New Roman" w:hAnsi="Arial" w:cs="Arial"/>
          <w:b/>
          <w:bCs/>
          <w:color w:val="000000" w:themeColor="text1"/>
        </w:rPr>
        <w:t>Kairi</w:t>
      </w:r>
      <w:proofErr w:type="spellEnd"/>
      <w:r w:rsidRPr="00785230">
        <w:rPr>
          <w:rFonts w:ascii="Arial" w:eastAsia="Times New Roman" w:hAnsi="Arial" w:cs="Arial"/>
          <w:color w:val="000000" w:themeColor="text1"/>
        </w:rPr>
        <w:br/>
      </w:r>
      <w:proofErr w:type="spellStart"/>
      <w:r w:rsidRPr="00785230">
        <w:rPr>
          <w:rFonts w:ascii="Arial" w:eastAsia="Times New Roman" w:hAnsi="Arial" w:cs="Arial"/>
          <w:color w:val="000000" w:themeColor="text1"/>
        </w:rPr>
        <w:t>Kairi</w:t>
      </w:r>
      <w:proofErr w:type="spellEnd"/>
      <w:r w:rsidRPr="00785230">
        <w:rPr>
          <w:rFonts w:ascii="Arial" w:eastAsia="Times New Roman" w:hAnsi="Arial" w:cs="Arial"/>
          <w:color w:val="000000" w:themeColor="text1"/>
        </w:rPr>
        <w:t xml:space="preserve">, which means "sea" in Japanese, is the name of the main female character, voiced by Hayden </w:t>
      </w:r>
      <w:proofErr w:type="spellStart"/>
      <w:r w:rsidRPr="00785230">
        <w:rPr>
          <w:rFonts w:ascii="Arial" w:eastAsia="Times New Roman" w:hAnsi="Arial" w:cs="Arial"/>
          <w:color w:val="000000" w:themeColor="text1"/>
        </w:rPr>
        <w:t>Panettiere</w:t>
      </w:r>
      <w:proofErr w:type="spellEnd"/>
      <w:r w:rsidRPr="00785230">
        <w:rPr>
          <w:rFonts w:ascii="Arial" w:eastAsia="Times New Roman" w:hAnsi="Arial" w:cs="Arial"/>
          <w:color w:val="000000" w:themeColor="text1"/>
        </w:rPr>
        <w:t xml:space="preserve">, in the popular animated fantasy series </w:t>
      </w:r>
      <w:r w:rsidRPr="00785230">
        <w:rPr>
          <w:rFonts w:ascii="Arial" w:eastAsia="Times New Roman" w:hAnsi="Arial" w:cs="Arial"/>
          <w:i/>
          <w:iCs/>
          <w:color w:val="000000" w:themeColor="text1"/>
        </w:rPr>
        <w:t>Kingdom Hearts.</w:t>
      </w:r>
      <w:r w:rsidRPr="00785230">
        <w:rPr>
          <w:rFonts w:ascii="Arial" w:eastAsia="Times New Roman" w:hAnsi="Arial" w:cs="Arial"/>
          <w:color w:val="000000" w:themeColor="text1"/>
        </w:rPr>
        <w:t xml:space="preserve"> </w:t>
      </w:r>
      <w:proofErr w:type="spellStart"/>
      <w:r w:rsidRPr="00785230">
        <w:rPr>
          <w:rFonts w:ascii="Arial" w:eastAsia="Times New Roman" w:hAnsi="Arial" w:cs="Arial"/>
          <w:color w:val="000000" w:themeColor="text1"/>
        </w:rPr>
        <w:t>Kairi</w:t>
      </w:r>
      <w:proofErr w:type="spellEnd"/>
      <w:r w:rsidRPr="00785230">
        <w:rPr>
          <w:rFonts w:ascii="Arial" w:eastAsia="Times New Roman" w:hAnsi="Arial" w:cs="Arial"/>
          <w:color w:val="000000" w:themeColor="text1"/>
        </w:rPr>
        <w:t xml:space="preserve"> is one of the seven Princesses of the Heart and a new sweetheart of baby </w:t>
      </w:r>
      <w:proofErr w:type="spellStart"/>
      <w:r w:rsidRPr="00785230">
        <w:rPr>
          <w:rFonts w:ascii="Arial" w:eastAsia="Times New Roman" w:hAnsi="Arial" w:cs="Arial"/>
          <w:color w:val="000000" w:themeColor="text1"/>
        </w:rPr>
        <w:t>namers</w:t>
      </w:r>
      <w:proofErr w:type="spellEnd"/>
      <w:r w:rsidRPr="00785230">
        <w:rPr>
          <w:rFonts w:ascii="Arial" w:eastAsia="Times New Roman" w:hAnsi="Arial" w:cs="Arial"/>
          <w:color w:val="000000" w:themeColor="text1"/>
        </w:rPr>
        <w:t>.</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r w:rsidRPr="00785230">
        <w:rPr>
          <w:rFonts w:ascii="Arial" w:eastAsia="Times New Roman" w:hAnsi="Arial" w:cs="Arial"/>
          <w:b/>
          <w:bCs/>
          <w:color w:val="000000" w:themeColor="text1"/>
        </w:rPr>
        <w:t>Katniss</w:t>
      </w:r>
      <w:r w:rsidRPr="00785230">
        <w:rPr>
          <w:rFonts w:ascii="Arial" w:eastAsia="Times New Roman" w:hAnsi="Arial" w:cs="Arial"/>
          <w:color w:val="000000" w:themeColor="text1"/>
        </w:rPr>
        <w:br/>
      </w:r>
      <w:proofErr w:type="spellStart"/>
      <w:r w:rsidRPr="00785230">
        <w:rPr>
          <w:rFonts w:ascii="Arial" w:eastAsia="Times New Roman" w:hAnsi="Arial" w:cs="Arial"/>
          <w:color w:val="000000" w:themeColor="text1"/>
        </w:rPr>
        <w:t>Katniss</w:t>
      </w:r>
      <w:proofErr w:type="spellEnd"/>
      <w:r w:rsidRPr="00785230">
        <w:rPr>
          <w:rFonts w:ascii="Arial" w:eastAsia="Times New Roman" w:hAnsi="Arial" w:cs="Arial"/>
          <w:color w:val="000000" w:themeColor="text1"/>
        </w:rPr>
        <w:t xml:space="preserve"> Everdeen is the heroine of the popular </w:t>
      </w:r>
      <w:r w:rsidRPr="00785230">
        <w:rPr>
          <w:rFonts w:ascii="Arial" w:eastAsia="Times New Roman" w:hAnsi="Arial" w:cs="Arial"/>
          <w:i/>
          <w:iCs/>
          <w:color w:val="000000" w:themeColor="text1"/>
        </w:rPr>
        <w:t>Hunger Games</w:t>
      </w:r>
      <w:r w:rsidRPr="00785230">
        <w:rPr>
          <w:rFonts w:ascii="Arial" w:eastAsia="Times New Roman" w:hAnsi="Arial" w:cs="Arial"/>
          <w:color w:val="000000" w:themeColor="text1"/>
        </w:rPr>
        <w:t xml:space="preserve"> trilogy by Suzanne Collins; the name Katniss comes from the (very real) edible aquatic plant of the genus </w:t>
      </w:r>
      <w:proofErr w:type="spellStart"/>
      <w:r w:rsidRPr="00785230">
        <w:rPr>
          <w:rFonts w:ascii="Arial" w:eastAsia="Times New Roman" w:hAnsi="Arial" w:cs="Arial"/>
          <w:color w:val="000000" w:themeColor="text1"/>
        </w:rPr>
        <w:t>Sagittaria</w:t>
      </w:r>
      <w:proofErr w:type="spellEnd"/>
      <w:r w:rsidRPr="00785230">
        <w:rPr>
          <w:rFonts w:ascii="Arial" w:eastAsia="Times New Roman" w:hAnsi="Arial" w:cs="Arial"/>
          <w:color w:val="000000" w:themeColor="text1"/>
        </w:rPr>
        <w:t>. Katniss's father tells her that if she "finds herself," she'll never go hungry -- a sentiment that modern parents may want to impart to their namesake babies.</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r w:rsidRPr="00785230">
        <w:rPr>
          <w:rFonts w:ascii="Arial" w:eastAsia="Times New Roman" w:hAnsi="Arial" w:cs="Arial"/>
          <w:b/>
          <w:bCs/>
          <w:color w:val="000000" w:themeColor="text1"/>
        </w:rPr>
        <w:lastRenderedPageBreak/>
        <w:t>Rhett</w:t>
      </w:r>
      <w:r w:rsidRPr="00785230">
        <w:rPr>
          <w:rFonts w:ascii="Arial" w:eastAsia="Times New Roman" w:hAnsi="Arial" w:cs="Arial"/>
          <w:color w:val="000000" w:themeColor="text1"/>
        </w:rPr>
        <w:br/>
        <w:t xml:space="preserve">Where Scarlett goes, can Rhett be far behind? Scarlett Johansson breathed new life into the literary moniker of Scarlett O'Hara, and now we've seen a dramatic rise in interest in the name of her </w:t>
      </w:r>
      <w:r w:rsidRPr="00785230">
        <w:rPr>
          <w:rFonts w:ascii="Arial" w:eastAsia="Times New Roman" w:hAnsi="Arial" w:cs="Arial"/>
          <w:i/>
          <w:iCs/>
          <w:color w:val="000000" w:themeColor="text1"/>
        </w:rPr>
        <w:t xml:space="preserve">Gone </w:t>
      </w:r>
      <w:proofErr w:type="gramStart"/>
      <w:r w:rsidRPr="00785230">
        <w:rPr>
          <w:rFonts w:ascii="Arial" w:eastAsia="Times New Roman" w:hAnsi="Arial" w:cs="Arial"/>
          <w:i/>
          <w:iCs/>
          <w:color w:val="000000" w:themeColor="text1"/>
        </w:rPr>
        <w:t>With The</w:t>
      </w:r>
      <w:proofErr w:type="gramEnd"/>
      <w:r w:rsidRPr="00785230">
        <w:rPr>
          <w:rFonts w:ascii="Arial" w:eastAsia="Times New Roman" w:hAnsi="Arial" w:cs="Arial"/>
          <w:i/>
          <w:iCs/>
          <w:color w:val="000000" w:themeColor="text1"/>
        </w:rPr>
        <w:t xml:space="preserve"> Wind</w:t>
      </w:r>
      <w:r w:rsidRPr="00785230">
        <w:rPr>
          <w:rFonts w:ascii="Arial" w:eastAsia="Times New Roman" w:hAnsi="Arial" w:cs="Arial"/>
          <w:color w:val="000000" w:themeColor="text1"/>
        </w:rPr>
        <w:t xml:space="preserve"> companion Rhett, a variation of the (also newly popular) Welsh name Rhys.</w:t>
      </w:r>
    </w:p>
    <w:p w:rsidR="00081B94" w:rsidRPr="00785230" w:rsidRDefault="00081B94" w:rsidP="00081B94">
      <w:pPr>
        <w:shd w:val="clear" w:color="auto" w:fill="FFFFFF"/>
        <w:spacing w:before="100" w:beforeAutospacing="1" w:after="100" w:afterAutospacing="1" w:line="240" w:lineRule="auto"/>
        <w:rPr>
          <w:rFonts w:ascii="Arial" w:eastAsia="Times New Roman" w:hAnsi="Arial" w:cs="Arial"/>
          <w:color w:val="000000" w:themeColor="text1"/>
        </w:rPr>
      </w:pPr>
      <w:proofErr w:type="spellStart"/>
      <w:r w:rsidRPr="00785230">
        <w:rPr>
          <w:rFonts w:ascii="Arial" w:eastAsia="Times New Roman" w:hAnsi="Arial" w:cs="Arial"/>
          <w:b/>
          <w:bCs/>
          <w:color w:val="000000" w:themeColor="text1"/>
        </w:rPr>
        <w:t>Zuzu</w:t>
      </w:r>
      <w:proofErr w:type="spellEnd"/>
      <w:r w:rsidRPr="00785230">
        <w:rPr>
          <w:rFonts w:ascii="Arial" w:eastAsia="Times New Roman" w:hAnsi="Arial" w:cs="Arial"/>
          <w:color w:val="000000" w:themeColor="text1"/>
        </w:rPr>
        <w:br/>
        <w:t xml:space="preserve">Today's parents grew up watching </w:t>
      </w:r>
      <w:proofErr w:type="gramStart"/>
      <w:r w:rsidRPr="00785230">
        <w:rPr>
          <w:rFonts w:ascii="Arial" w:eastAsia="Times New Roman" w:hAnsi="Arial" w:cs="Arial"/>
          <w:i/>
          <w:iCs/>
          <w:color w:val="000000" w:themeColor="text1"/>
        </w:rPr>
        <w:t>It's</w:t>
      </w:r>
      <w:proofErr w:type="gramEnd"/>
      <w:r w:rsidRPr="00785230">
        <w:rPr>
          <w:rFonts w:ascii="Arial" w:eastAsia="Times New Roman" w:hAnsi="Arial" w:cs="Arial"/>
          <w:i/>
          <w:iCs/>
          <w:color w:val="000000" w:themeColor="text1"/>
        </w:rPr>
        <w:t xml:space="preserve"> A Wonderful Life</w:t>
      </w:r>
      <w:r w:rsidRPr="00785230">
        <w:rPr>
          <w:rFonts w:ascii="Arial" w:eastAsia="Times New Roman" w:hAnsi="Arial" w:cs="Arial"/>
          <w:color w:val="000000" w:themeColor="text1"/>
        </w:rPr>
        <w:t xml:space="preserve"> on television every Christmas, and the nickname of the little girl who tells dad Jimmy Stewart that every time a bell rings, an angel gets its wings, is finding new favor, along with other double names such as Coco and Lulu</w:t>
      </w:r>
    </w:p>
    <w:p w:rsidR="00ED0A41" w:rsidRPr="00D73CA1" w:rsidRDefault="00CD540F" w:rsidP="00ED0A41">
      <w:pPr>
        <w:spacing w:after="33" w:line="556" w:lineRule="atLeast"/>
        <w:ind w:hanging="327"/>
        <w:rPr>
          <w:rFonts w:ascii="Arial" w:eastAsia="Times New Roman" w:hAnsi="Arial" w:cs="Arial"/>
          <w:color w:val="000000" w:themeColor="text1"/>
          <w:sz w:val="24"/>
          <w:szCs w:val="24"/>
          <w:u w:val="single"/>
        </w:rPr>
      </w:pPr>
      <w:r w:rsidRPr="00D73CA1">
        <w:rPr>
          <w:rFonts w:ascii="Arial" w:eastAsia="Times New Roman" w:hAnsi="Arial" w:cs="Arial"/>
          <w:b/>
          <w:bCs/>
          <w:color w:val="000000" w:themeColor="text1"/>
          <w:sz w:val="24"/>
          <w:szCs w:val="24"/>
          <w:u w:val="single"/>
        </w:rPr>
        <w:t>Elizabeth</w:t>
      </w:r>
    </w:p>
    <w:p w:rsidR="00ED0A41" w:rsidRPr="00785230" w:rsidRDefault="00ED0A41" w:rsidP="00ED0A41">
      <w:pPr>
        <w:spacing w:after="33" w:line="556" w:lineRule="atLeast"/>
        <w:ind w:hanging="327"/>
        <w:rPr>
          <w:rFonts w:ascii="Arial" w:eastAsia="Times New Roman" w:hAnsi="Arial" w:cs="Arial"/>
          <w:color w:val="000000" w:themeColor="text1"/>
          <w:sz w:val="24"/>
          <w:szCs w:val="24"/>
        </w:rPr>
      </w:pPr>
      <w:r w:rsidRPr="00785230">
        <w:rPr>
          <w:rFonts w:ascii="Arial" w:eastAsia="Times New Roman" w:hAnsi="Arial" w:cs="Arial"/>
          <w:b/>
          <w:bCs/>
          <w:color w:val="000000" w:themeColor="text1"/>
          <w:sz w:val="24"/>
          <w:szCs w:val="24"/>
        </w:rPr>
        <w:t>USAGE:</w:t>
      </w:r>
      <w:r w:rsidRPr="00785230">
        <w:rPr>
          <w:rFonts w:ascii="Arial" w:eastAsia="Times New Roman" w:hAnsi="Arial" w:cs="Arial"/>
          <w:color w:val="000000" w:themeColor="text1"/>
          <w:sz w:val="24"/>
          <w:szCs w:val="24"/>
        </w:rPr>
        <w:t xml:space="preserve"> </w:t>
      </w:r>
      <w:hyperlink r:id="rId7" w:history="1">
        <w:r w:rsidRPr="00785230">
          <w:rPr>
            <w:rFonts w:ascii="Arial" w:eastAsia="Times New Roman" w:hAnsi="Arial" w:cs="Arial"/>
            <w:color w:val="000000" w:themeColor="text1"/>
            <w:sz w:val="24"/>
            <w:szCs w:val="24"/>
            <w:u w:val="single"/>
          </w:rPr>
          <w:t>English</w:t>
        </w:r>
      </w:hyperlink>
      <w:r w:rsidRPr="00785230">
        <w:rPr>
          <w:rFonts w:ascii="Arial" w:eastAsia="Times New Roman" w:hAnsi="Arial" w:cs="Arial"/>
          <w:color w:val="000000" w:themeColor="text1"/>
          <w:sz w:val="24"/>
          <w:szCs w:val="24"/>
        </w:rPr>
        <w:t xml:space="preserve">, </w:t>
      </w:r>
      <w:hyperlink r:id="rId8" w:history="1">
        <w:r w:rsidRPr="00785230">
          <w:rPr>
            <w:rFonts w:ascii="Arial" w:eastAsia="Times New Roman" w:hAnsi="Arial" w:cs="Arial"/>
            <w:color w:val="000000" w:themeColor="text1"/>
            <w:sz w:val="24"/>
            <w:szCs w:val="24"/>
            <w:u w:val="single"/>
          </w:rPr>
          <w:t>Biblical</w:t>
        </w:r>
      </w:hyperlink>
    </w:p>
    <w:p w:rsidR="00ED0A41" w:rsidRPr="00785230" w:rsidRDefault="00ED0A41" w:rsidP="00ED0A41">
      <w:pPr>
        <w:spacing w:after="33" w:line="556" w:lineRule="atLeast"/>
        <w:ind w:hanging="327"/>
        <w:rPr>
          <w:rFonts w:ascii="Arial" w:eastAsia="Times New Roman" w:hAnsi="Arial" w:cs="Arial"/>
          <w:color w:val="000000" w:themeColor="text1"/>
          <w:sz w:val="24"/>
          <w:szCs w:val="24"/>
        </w:rPr>
      </w:pPr>
      <w:r w:rsidRPr="00785230">
        <w:rPr>
          <w:rFonts w:ascii="Arial" w:eastAsia="Times New Roman" w:hAnsi="Arial" w:cs="Arial"/>
          <w:b/>
          <w:bCs/>
          <w:color w:val="000000" w:themeColor="text1"/>
          <w:sz w:val="24"/>
          <w:szCs w:val="24"/>
        </w:rPr>
        <w:t>PRONOUNCED:</w:t>
      </w:r>
      <w:r w:rsidRPr="00785230">
        <w:rPr>
          <w:rFonts w:ascii="Arial" w:eastAsia="Times New Roman" w:hAnsi="Arial" w:cs="Arial"/>
          <w:color w:val="000000" w:themeColor="text1"/>
          <w:sz w:val="24"/>
          <w:szCs w:val="24"/>
        </w:rPr>
        <w:t xml:space="preserve"> </w:t>
      </w:r>
      <w:proofErr w:type="spellStart"/>
      <w:r w:rsidRPr="00785230">
        <w:rPr>
          <w:rFonts w:ascii="Arial" w:eastAsia="Times New Roman" w:hAnsi="Arial" w:cs="Arial"/>
          <w:color w:val="000000" w:themeColor="text1"/>
          <w:sz w:val="24"/>
          <w:szCs w:val="24"/>
        </w:rPr>
        <w:t>i</w:t>
      </w:r>
      <w:proofErr w:type="spellEnd"/>
      <w:r w:rsidRPr="00785230">
        <w:rPr>
          <w:rFonts w:ascii="Arial" w:eastAsia="Times New Roman" w:hAnsi="Arial" w:cs="Arial"/>
          <w:color w:val="000000" w:themeColor="text1"/>
          <w:sz w:val="24"/>
          <w:szCs w:val="24"/>
        </w:rPr>
        <w:t>-LIZ-ə-</w:t>
      </w:r>
      <w:proofErr w:type="spellStart"/>
      <w:r w:rsidRPr="00785230">
        <w:rPr>
          <w:rFonts w:ascii="Arial" w:eastAsia="Times New Roman" w:hAnsi="Arial" w:cs="Arial"/>
          <w:color w:val="000000" w:themeColor="text1"/>
          <w:sz w:val="24"/>
          <w:szCs w:val="24"/>
        </w:rPr>
        <w:t>bəth</w:t>
      </w:r>
      <w:proofErr w:type="spellEnd"/>
      <w:r w:rsidRPr="00785230">
        <w:rPr>
          <w:rFonts w:ascii="Arial" w:eastAsia="Times New Roman" w:hAnsi="Arial" w:cs="Arial"/>
          <w:color w:val="000000" w:themeColor="text1"/>
          <w:sz w:val="24"/>
          <w:szCs w:val="24"/>
        </w:rPr>
        <w:t xml:space="preserve"> </w:t>
      </w:r>
      <w:r w:rsidRPr="00785230">
        <w:rPr>
          <w:rFonts w:ascii="Arial" w:eastAsia="Times New Roman" w:hAnsi="Arial" w:cs="Arial"/>
          <w:b/>
          <w:bCs/>
          <w:color w:val="000000" w:themeColor="text1"/>
          <w:sz w:val="24"/>
          <w:szCs w:val="24"/>
        </w:rPr>
        <w:t>(English)</w:t>
      </w:r>
      <w:r w:rsidRPr="00785230">
        <w:rPr>
          <w:rFonts w:ascii="Arial" w:eastAsia="Times New Roman" w:hAnsi="Arial" w:cs="Arial"/>
          <w:color w:val="000000" w:themeColor="text1"/>
          <w:sz w:val="24"/>
          <w:szCs w:val="24"/>
        </w:rPr>
        <w:t xml:space="preserve">   </w:t>
      </w:r>
      <w:hyperlink r:id="rId9" w:history="1">
        <w:r w:rsidRPr="00785230">
          <w:rPr>
            <w:rFonts w:ascii="Arial" w:eastAsia="Times New Roman" w:hAnsi="Arial" w:cs="Arial"/>
            <w:color w:val="000000" w:themeColor="text1"/>
            <w:sz w:val="24"/>
            <w:szCs w:val="24"/>
            <w:u w:val="single"/>
          </w:rPr>
          <w:t>[key]</w:t>
        </w:r>
      </w:hyperlink>
    </w:p>
    <w:p w:rsidR="00ED0A41" w:rsidRPr="00785230" w:rsidRDefault="00ED0A41" w:rsidP="00ED0A41">
      <w:pPr>
        <w:spacing w:line="240" w:lineRule="auto"/>
        <w:rPr>
          <w:rFonts w:ascii="Arial" w:eastAsia="Times New Roman" w:hAnsi="Arial" w:cs="Arial"/>
          <w:b/>
          <w:bCs/>
          <w:color w:val="000000" w:themeColor="text1"/>
          <w:sz w:val="24"/>
          <w:szCs w:val="24"/>
        </w:rPr>
      </w:pPr>
      <w:r w:rsidRPr="00785230">
        <w:rPr>
          <w:rFonts w:ascii="Arial" w:eastAsia="Times New Roman" w:hAnsi="Arial" w:cs="Arial"/>
          <w:b/>
          <w:bCs/>
          <w:color w:val="000000" w:themeColor="text1"/>
          <w:sz w:val="24"/>
          <w:szCs w:val="24"/>
        </w:rPr>
        <w:t>Meaning &amp; History</w:t>
      </w:r>
    </w:p>
    <w:p w:rsidR="00ED0A41" w:rsidRPr="00785230" w:rsidRDefault="00ED0A41" w:rsidP="00ED0A41">
      <w:pPr>
        <w:spacing w:after="0" w:line="240" w:lineRule="auto"/>
        <w:rPr>
          <w:rFonts w:ascii="Arial" w:eastAsia="Times New Roman" w:hAnsi="Arial" w:cs="Arial"/>
          <w:color w:val="000000" w:themeColor="text1"/>
          <w:sz w:val="24"/>
          <w:szCs w:val="24"/>
        </w:rPr>
      </w:pPr>
      <w:r w:rsidRPr="00785230">
        <w:rPr>
          <w:rFonts w:ascii="Arial" w:eastAsia="Times New Roman" w:hAnsi="Arial" w:cs="Arial"/>
          <w:color w:val="000000" w:themeColor="text1"/>
          <w:sz w:val="24"/>
          <w:szCs w:val="24"/>
        </w:rPr>
        <w:t xml:space="preserve">From </w:t>
      </w:r>
      <w:hyperlink r:id="rId10" w:history="1">
        <w:proofErr w:type="spellStart"/>
        <w:r w:rsidRPr="00785230">
          <w:rPr>
            <w:rFonts w:ascii="Arial" w:eastAsia="Times New Roman" w:hAnsi="Arial" w:cs="Arial"/>
            <w:i/>
            <w:iCs/>
            <w:color w:val="000000" w:themeColor="text1"/>
            <w:sz w:val="24"/>
            <w:szCs w:val="24"/>
            <w:u w:val="single"/>
          </w:rPr>
          <w:t>Ελισ</w:t>
        </w:r>
        <w:proofErr w:type="spellEnd"/>
        <w:r w:rsidRPr="00785230">
          <w:rPr>
            <w:rFonts w:ascii="Arial" w:eastAsia="Times New Roman" w:hAnsi="Arial" w:cs="Arial"/>
            <w:i/>
            <w:iCs/>
            <w:color w:val="000000" w:themeColor="text1"/>
            <w:sz w:val="24"/>
            <w:szCs w:val="24"/>
            <w:u w:val="single"/>
          </w:rPr>
          <w:t>αβετ</w:t>
        </w:r>
      </w:hyperlink>
      <w:r w:rsidRPr="00785230">
        <w:rPr>
          <w:rFonts w:ascii="Arial" w:eastAsia="Times New Roman" w:hAnsi="Arial" w:cs="Arial"/>
          <w:i/>
          <w:iCs/>
          <w:color w:val="000000" w:themeColor="text1"/>
          <w:sz w:val="24"/>
          <w:szCs w:val="24"/>
        </w:rPr>
        <w:t xml:space="preserve"> (</w:t>
      </w:r>
      <w:proofErr w:type="spellStart"/>
      <w:r w:rsidRPr="00785230">
        <w:rPr>
          <w:rFonts w:ascii="Arial" w:eastAsia="Times New Roman" w:hAnsi="Arial" w:cs="Arial"/>
          <w:i/>
          <w:iCs/>
          <w:color w:val="000000" w:themeColor="text1"/>
          <w:sz w:val="24"/>
          <w:szCs w:val="24"/>
        </w:rPr>
        <w:t>Elisabet</w:t>
      </w:r>
      <w:proofErr w:type="spellEnd"/>
      <w:r w:rsidRPr="00785230">
        <w:rPr>
          <w:rFonts w:ascii="Arial" w:eastAsia="Times New Roman" w:hAnsi="Arial" w:cs="Arial"/>
          <w:i/>
          <w:iCs/>
          <w:color w:val="000000" w:themeColor="text1"/>
          <w:sz w:val="24"/>
          <w:szCs w:val="24"/>
        </w:rPr>
        <w:t>)</w:t>
      </w:r>
      <w:r w:rsidRPr="00785230">
        <w:rPr>
          <w:rFonts w:ascii="Arial" w:eastAsia="Times New Roman" w:hAnsi="Arial" w:cs="Arial"/>
          <w:color w:val="000000" w:themeColor="text1"/>
          <w:sz w:val="24"/>
          <w:szCs w:val="24"/>
        </w:rPr>
        <w:t xml:space="preserve">, the Greek form of the Hebrew name </w:t>
      </w:r>
      <w:hyperlink r:id="rId11" w:history="1">
        <w:proofErr w:type="spellStart"/>
        <w:r w:rsidRPr="00785230">
          <w:rPr>
            <w:rFonts w:ascii="Arial" w:eastAsia="Times New Roman" w:hAnsi="Arial" w:cs="Arial"/>
            <w:i/>
            <w:iCs/>
            <w:color w:val="000000" w:themeColor="text1"/>
            <w:sz w:val="24"/>
            <w:szCs w:val="24"/>
            <w:u w:val="single"/>
          </w:rPr>
          <w:t>אֱלִיש</w:t>
        </w:r>
        <w:proofErr w:type="spellEnd"/>
        <w:r w:rsidRPr="00785230">
          <w:rPr>
            <w:rFonts w:ascii="Arial" w:eastAsia="Times New Roman" w:hAnsi="Arial" w:cs="Arial"/>
            <w:i/>
            <w:iCs/>
            <w:color w:val="000000" w:themeColor="text1"/>
            <w:sz w:val="24"/>
            <w:szCs w:val="24"/>
            <w:u w:val="single"/>
          </w:rPr>
          <w:t>ֶׁ</w:t>
        </w:r>
        <w:proofErr w:type="spellStart"/>
        <w:r w:rsidRPr="00785230">
          <w:rPr>
            <w:rFonts w:ascii="Arial" w:eastAsia="Times New Roman" w:hAnsi="Arial" w:cs="Arial"/>
            <w:i/>
            <w:iCs/>
            <w:color w:val="000000" w:themeColor="text1"/>
            <w:sz w:val="24"/>
            <w:szCs w:val="24"/>
            <w:u w:val="single"/>
          </w:rPr>
          <w:t>בַע</w:t>
        </w:r>
        <w:proofErr w:type="spellEnd"/>
      </w:hyperlink>
      <w:r w:rsidRPr="00785230">
        <w:rPr>
          <w:rFonts w:ascii="Arial" w:eastAsia="Times New Roman" w:hAnsi="Arial" w:cs="Arial"/>
          <w:i/>
          <w:iCs/>
          <w:color w:val="000000" w:themeColor="text1"/>
          <w:sz w:val="24"/>
          <w:szCs w:val="24"/>
        </w:rPr>
        <w:t xml:space="preserve"> ('</w:t>
      </w:r>
      <w:proofErr w:type="spellStart"/>
      <w:r w:rsidRPr="00785230">
        <w:rPr>
          <w:rFonts w:ascii="Arial" w:eastAsia="Times New Roman" w:hAnsi="Arial" w:cs="Arial"/>
          <w:i/>
          <w:iCs/>
          <w:color w:val="000000" w:themeColor="text1"/>
          <w:sz w:val="24"/>
          <w:szCs w:val="24"/>
        </w:rPr>
        <w:t>Elisheva</w:t>
      </w:r>
      <w:proofErr w:type="spellEnd"/>
      <w:r w:rsidRPr="00785230">
        <w:rPr>
          <w:rFonts w:ascii="Arial" w:eastAsia="Times New Roman" w:hAnsi="Arial" w:cs="Arial"/>
          <w:i/>
          <w:iCs/>
          <w:color w:val="000000" w:themeColor="text1"/>
          <w:sz w:val="24"/>
          <w:szCs w:val="24"/>
        </w:rPr>
        <w:t>')</w:t>
      </w:r>
      <w:r w:rsidRPr="00785230">
        <w:rPr>
          <w:rFonts w:ascii="Arial" w:eastAsia="Times New Roman" w:hAnsi="Arial" w:cs="Arial"/>
          <w:color w:val="000000" w:themeColor="text1"/>
          <w:sz w:val="24"/>
          <w:szCs w:val="24"/>
        </w:rPr>
        <w:t xml:space="preserve"> meaning "my God is an oath" or perhaps "my God is abundance". The Hebrew form appears in the </w:t>
      </w:r>
      <w:hyperlink r:id="rId12" w:history="1">
        <w:r w:rsidRPr="00785230">
          <w:rPr>
            <w:rFonts w:ascii="Arial" w:eastAsia="Times New Roman" w:hAnsi="Arial" w:cs="Arial"/>
            <w:color w:val="000000" w:themeColor="text1"/>
            <w:sz w:val="24"/>
            <w:szCs w:val="24"/>
            <w:u w:val="single"/>
          </w:rPr>
          <w:t>Old Testament</w:t>
        </w:r>
      </w:hyperlink>
      <w:r w:rsidRPr="00785230">
        <w:rPr>
          <w:rFonts w:ascii="Arial" w:eastAsia="Times New Roman" w:hAnsi="Arial" w:cs="Arial"/>
          <w:color w:val="000000" w:themeColor="text1"/>
          <w:sz w:val="24"/>
          <w:szCs w:val="24"/>
        </w:rPr>
        <w:t xml:space="preserve"> where Elisheba is the wife of </w:t>
      </w:r>
      <w:hyperlink r:id="rId13" w:history="1">
        <w:r w:rsidRPr="00785230">
          <w:rPr>
            <w:rFonts w:ascii="Arial" w:eastAsia="Times New Roman" w:hAnsi="Arial" w:cs="Arial"/>
            <w:color w:val="000000" w:themeColor="text1"/>
            <w:sz w:val="24"/>
            <w:szCs w:val="24"/>
            <w:u w:val="single"/>
          </w:rPr>
          <w:t>Aaron</w:t>
        </w:r>
      </w:hyperlink>
      <w:r w:rsidRPr="00785230">
        <w:rPr>
          <w:rFonts w:ascii="Arial" w:eastAsia="Times New Roman" w:hAnsi="Arial" w:cs="Arial"/>
          <w:color w:val="000000" w:themeColor="text1"/>
          <w:sz w:val="24"/>
          <w:szCs w:val="24"/>
        </w:rPr>
        <w:t xml:space="preserve">, while the Greek form appears in the </w:t>
      </w:r>
      <w:hyperlink r:id="rId14" w:history="1">
        <w:r w:rsidRPr="00785230">
          <w:rPr>
            <w:rFonts w:ascii="Arial" w:eastAsia="Times New Roman" w:hAnsi="Arial" w:cs="Arial"/>
            <w:color w:val="000000" w:themeColor="text1"/>
            <w:sz w:val="24"/>
            <w:szCs w:val="24"/>
            <w:u w:val="single"/>
          </w:rPr>
          <w:t>New Testament</w:t>
        </w:r>
      </w:hyperlink>
      <w:r w:rsidRPr="00785230">
        <w:rPr>
          <w:rFonts w:ascii="Arial" w:eastAsia="Times New Roman" w:hAnsi="Arial" w:cs="Arial"/>
          <w:color w:val="000000" w:themeColor="text1"/>
          <w:sz w:val="24"/>
          <w:szCs w:val="24"/>
        </w:rPr>
        <w:t xml:space="preserve"> where Elizabeth is the mother of </w:t>
      </w:r>
      <w:hyperlink r:id="rId15" w:history="1">
        <w:r w:rsidRPr="00785230">
          <w:rPr>
            <w:rFonts w:ascii="Arial" w:eastAsia="Times New Roman" w:hAnsi="Arial" w:cs="Arial"/>
            <w:color w:val="000000" w:themeColor="text1"/>
            <w:sz w:val="24"/>
            <w:szCs w:val="24"/>
            <w:u w:val="single"/>
          </w:rPr>
          <w:t>John</w:t>
        </w:r>
      </w:hyperlink>
      <w:r w:rsidRPr="00785230">
        <w:rPr>
          <w:rFonts w:ascii="Arial" w:eastAsia="Times New Roman" w:hAnsi="Arial" w:cs="Arial"/>
          <w:color w:val="000000" w:themeColor="text1"/>
          <w:sz w:val="24"/>
          <w:szCs w:val="24"/>
        </w:rPr>
        <w:t xml:space="preserve"> the Baptist. </w:t>
      </w:r>
    </w:p>
    <w:p w:rsidR="00ED0A41" w:rsidRPr="00785230" w:rsidRDefault="00ED0A41" w:rsidP="00ED0A41">
      <w:pPr>
        <w:spacing w:before="164" w:after="164" w:line="240" w:lineRule="auto"/>
        <w:rPr>
          <w:rFonts w:ascii="Arial" w:eastAsia="Times New Roman" w:hAnsi="Arial" w:cs="Arial"/>
          <w:color w:val="000000" w:themeColor="text1"/>
          <w:sz w:val="24"/>
          <w:szCs w:val="24"/>
        </w:rPr>
      </w:pPr>
      <w:r w:rsidRPr="00785230">
        <w:rPr>
          <w:rFonts w:ascii="Arial" w:eastAsia="Times New Roman" w:hAnsi="Arial" w:cs="Arial"/>
          <w:color w:val="000000" w:themeColor="text1"/>
          <w:sz w:val="24"/>
          <w:szCs w:val="24"/>
        </w:rPr>
        <w:t xml:space="preserve">Among Christians, this name was originally more common in Eastern Europe. It was borne in the 12th century by </w:t>
      </w:r>
      <w:hyperlink r:id="rId16" w:history="1">
        <w:r w:rsidRPr="00785230">
          <w:rPr>
            <w:rFonts w:ascii="Arial" w:eastAsia="Times New Roman" w:hAnsi="Arial" w:cs="Arial"/>
            <w:color w:val="000000" w:themeColor="text1"/>
            <w:sz w:val="24"/>
            <w:szCs w:val="24"/>
            <w:u w:val="single"/>
          </w:rPr>
          <w:t>Saint</w:t>
        </w:r>
      </w:hyperlink>
      <w:r w:rsidRPr="00785230">
        <w:rPr>
          <w:rFonts w:ascii="Arial" w:eastAsia="Times New Roman" w:hAnsi="Arial" w:cs="Arial"/>
          <w:color w:val="000000" w:themeColor="text1"/>
          <w:sz w:val="24"/>
          <w:szCs w:val="24"/>
        </w:rPr>
        <w:t xml:space="preserve"> Elizabeth of Hungary, a daughter of King Andrew II who used her wealth to help the poor. In medieval England it was occasionally used in </w:t>
      </w:r>
      <w:proofErr w:type="spellStart"/>
      <w:r w:rsidRPr="00785230">
        <w:rPr>
          <w:rFonts w:ascii="Arial" w:eastAsia="Times New Roman" w:hAnsi="Arial" w:cs="Arial"/>
          <w:color w:val="000000" w:themeColor="text1"/>
          <w:sz w:val="24"/>
          <w:szCs w:val="24"/>
        </w:rPr>
        <w:t>honour</w:t>
      </w:r>
      <w:proofErr w:type="spellEnd"/>
      <w:r w:rsidRPr="00785230">
        <w:rPr>
          <w:rFonts w:ascii="Arial" w:eastAsia="Times New Roman" w:hAnsi="Arial" w:cs="Arial"/>
          <w:color w:val="000000" w:themeColor="text1"/>
          <w:sz w:val="24"/>
          <w:szCs w:val="24"/>
        </w:rPr>
        <w:t xml:space="preserve"> of the saint, though the form </w:t>
      </w:r>
      <w:hyperlink r:id="rId17" w:history="1">
        <w:r w:rsidRPr="00785230">
          <w:rPr>
            <w:rFonts w:ascii="Arial" w:eastAsia="Times New Roman" w:hAnsi="Arial" w:cs="Arial"/>
            <w:i/>
            <w:iCs/>
            <w:color w:val="000000" w:themeColor="text1"/>
            <w:sz w:val="24"/>
            <w:szCs w:val="24"/>
            <w:u w:val="single"/>
          </w:rPr>
          <w:t>Isabel</w:t>
        </w:r>
      </w:hyperlink>
      <w:r w:rsidRPr="00785230">
        <w:rPr>
          <w:rFonts w:ascii="Arial" w:eastAsia="Times New Roman" w:hAnsi="Arial" w:cs="Arial"/>
          <w:color w:val="000000" w:themeColor="text1"/>
          <w:sz w:val="24"/>
          <w:szCs w:val="24"/>
        </w:rPr>
        <w:t xml:space="preserve"> (from Occitan and Spanish) was more common. It has been very popular in England since the reign of Queen Elizabeth I in the 16th century. Famous modern bearers include the British queen Elizabeth II (1926</w:t>
      </w:r>
      <w:proofErr w:type="gramStart"/>
      <w:r w:rsidRPr="00785230">
        <w:rPr>
          <w:rFonts w:ascii="Arial" w:eastAsia="Times New Roman" w:hAnsi="Arial" w:cs="Arial"/>
          <w:color w:val="000000" w:themeColor="text1"/>
          <w:sz w:val="24"/>
          <w:szCs w:val="24"/>
        </w:rPr>
        <w:t>-)</w:t>
      </w:r>
      <w:proofErr w:type="gramEnd"/>
      <w:r w:rsidRPr="00785230">
        <w:rPr>
          <w:rFonts w:ascii="Arial" w:eastAsia="Times New Roman" w:hAnsi="Arial" w:cs="Arial"/>
          <w:color w:val="000000" w:themeColor="text1"/>
          <w:sz w:val="24"/>
          <w:szCs w:val="24"/>
        </w:rPr>
        <w:t xml:space="preserve"> and actress Elizabeth Taylor (1932-2011).</w:t>
      </w:r>
    </w:p>
    <w:p w:rsidR="00CD540F" w:rsidRDefault="00CD540F">
      <w:pPr>
        <w:rPr>
          <w:rFonts w:ascii="Arial" w:eastAsia="Times New Roman" w:hAnsi="Arial" w:cs="Arial"/>
          <w:b/>
          <w:bCs/>
          <w:color w:val="000000" w:themeColor="text1"/>
          <w:sz w:val="24"/>
          <w:szCs w:val="24"/>
        </w:rPr>
      </w:pPr>
    </w:p>
    <w:p w:rsidR="00785230" w:rsidRPr="00CD540F" w:rsidRDefault="00785230" w:rsidP="00CD540F">
      <w:pPr>
        <w:rPr>
          <w:rFonts w:ascii="Franklin Gothic Heavy" w:eastAsia="Times New Roman" w:hAnsi="Franklin Gothic Heavy" w:cs="Arial"/>
          <w:bCs/>
          <w:color w:val="000000" w:themeColor="text1"/>
          <w:sz w:val="24"/>
          <w:szCs w:val="24"/>
        </w:rPr>
      </w:pPr>
      <w:r w:rsidRPr="00CD540F">
        <w:rPr>
          <w:rFonts w:ascii="Franklin Gothic Heavy" w:eastAsia="Times New Roman" w:hAnsi="Franklin Gothic Heavy" w:cs="Arial"/>
          <w:bCs/>
          <w:color w:val="000000" w:themeColor="text1"/>
          <w:sz w:val="24"/>
          <w:szCs w:val="24"/>
        </w:rPr>
        <w:t>Why would Austen name her main character and protagonist Elizabeth?</w:t>
      </w:r>
    </w:p>
    <w:p w:rsidR="00785230" w:rsidRPr="00CD540F" w:rsidRDefault="00785230" w:rsidP="00CD540F">
      <w:pPr>
        <w:pStyle w:val="ListParagraph"/>
        <w:numPr>
          <w:ilvl w:val="0"/>
          <w:numId w:val="2"/>
        </w:numPr>
        <w:rPr>
          <w:rFonts w:ascii="Franklin Gothic Heavy" w:eastAsia="Times New Roman" w:hAnsi="Franklin Gothic Heavy" w:cs="Arial"/>
          <w:bCs/>
          <w:color w:val="000000" w:themeColor="text1"/>
          <w:sz w:val="24"/>
          <w:szCs w:val="24"/>
        </w:rPr>
      </w:pPr>
      <w:r w:rsidRPr="00CD540F">
        <w:rPr>
          <w:rFonts w:ascii="Franklin Gothic Heavy" w:eastAsia="Times New Roman" w:hAnsi="Franklin Gothic Heavy" w:cs="Arial"/>
          <w:bCs/>
          <w:color w:val="000000" w:themeColor="text1"/>
          <w:sz w:val="24"/>
          <w:szCs w:val="24"/>
        </w:rPr>
        <w:t>(before film):</w:t>
      </w:r>
    </w:p>
    <w:p w:rsidR="00785230" w:rsidRPr="00CD540F" w:rsidRDefault="00785230">
      <w:pPr>
        <w:rPr>
          <w:rFonts w:ascii="Franklin Gothic Heavy" w:eastAsia="Times New Roman" w:hAnsi="Franklin Gothic Heavy" w:cs="Arial"/>
          <w:bCs/>
          <w:color w:val="000000" w:themeColor="text1"/>
          <w:sz w:val="24"/>
          <w:szCs w:val="24"/>
        </w:rPr>
      </w:pPr>
    </w:p>
    <w:p w:rsidR="00785230" w:rsidRPr="00CD540F" w:rsidRDefault="00785230">
      <w:pPr>
        <w:rPr>
          <w:rFonts w:ascii="Franklin Gothic Heavy" w:eastAsia="Times New Roman" w:hAnsi="Franklin Gothic Heavy" w:cs="Arial"/>
          <w:bCs/>
          <w:color w:val="000000" w:themeColor="text1"/>
          <w:sz w:val="24"/>
          <w:szCs w:val="24"/>
        </w:rPr>
      </w:pPr>
    </w:p>
    <w:p w:rsidR="00785230" w:rsidRPr="00CD540F" w:rsidRDefault="00785230" w:rsidP="00CD540F">
      <w:pPr>
        <w:pStyle w:val="ListParagraph"/>
        <w:numPr>
          <w:ilvl w:val="0"/>
          <w:numId w:val="2"/>
        </w:numPr>
        <w:rPr>
          <w:rFonts w:ascii="Franklin Gothic Heavy" w:eastAsia="Times New Roman" w:hAnsi="Franklin Gothic Heavy" w:cs="Arial"/>
          <w:bCs/>
          <w:color w:val="000000" w:themeColor="text1"/>
          <w:sz w:val="24"/>
          <w:szCs w:val="24"/>
        </w:rPr>
      </w:pPr>
      <w:r w:rsidRPr="00CD540F">
        <w:rPr>
          <w:rFonts w:ascii="Franklin Gothic Heavy" w:eastAsia="Times New Roman" w:hAnsi="Franklin Gothic Heavy" w:cs="Arial"/>
          <w:bCs/>
          <w:color w:val="000000" w:themeColor="text1"/>
          <w:sz w:val="24"/>
          <w:szCs w:val="24"/>
        </w:rPr>
        <w:t>(after film):</w:t>
      </w:r>
    </w:p>
    <w:p w:rsidR="00785230" w:rsidRDefault="00785230">
      <w:pPr>
        <w:rPr>
          <w:rFonts w:ascii="Arial" w:eastAsia="Times New Roman" w:hAnsi="Arial" w:cs="Arial"/>
          <w:b/>
          <w:bCs/>
          <w:color w:val="000000" w:themeColor="text1"/>
          <w:sz w:val="24"/>
          <w:szCs w:val="24"/>
        </w:rPr>
      </w:pPr>
    </w:p>
    <w:p w:rsidR="00CD540F" w:rsidRDefault="00CD540F">
      <w:pPr>
        <w:rPr>
          <w:rFonts w:ascii="Arial" w:eastAsia="Times New Roman" w:hAnsi="Arial" w:cs="Arial"/>
          <w:b/>
          <w:bCs/>
          <w:color w:val="000000" w:themeColor="text1"/>
          <w:sz w:val="24"/>
          <w:szCs w:val="24"/>
        </w:rPr>
      </w:pPr>
    </w:p>
    <w:p w:rsidR="00785230" w:rsidRPr="00785230" w:rsidRDefault="00785230">
      <w:pPr>
        <w:rPr>
          <w:rFonts w:ascii="Gill Sans MT" w:hAnsi="Gill Sans MT"/>
          <w:i/>
          <w:color w:val="000000" w:themeColor="text1"/>
          <w:sz w:val="24"/>
          <w:szCs w:val="24"/>
        </w:rPr>
      </w:pPr>
      <w:r w:rsidRPr="00785230">
        <w:rPr>
          <w:rFonts w:ascii="Gill Sans MT" w:eastAsia="Times New Roman" w:hAnsi="Gill Sans MT" w:cs="Arial"/>
          <w:b/>
          <w:bCs/>
          <w:i/>
          <w:color w:val="000000" w:themeColor="text1"/>
          <w:sz w:val="24"/>
          <w:szCs w:val="24"/>
        </w:rPr>
        <w:t>Before you name your protagonist—think about their name and do some research!</w:t>
      </w:r>
    </w:p>
    <w:sectPr w:rsidR="00785230" w:rsidRPr="00785230" w:rsidSect="00B309A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29" w:rsidRDefault="001E2429" w:rsidP="00081B94">
      <w:pPr>
        <w:spacing w:after="0" w:line="240" w:lineRule="auto"/>
      </w:pPr>
      <w:r>
        <w:separator/>
      </w:r>
    </w:p>
  </w:endnote>
  <w:endnote w:type="continuationSeparator" w:id="0">
    <w:p w:rsidR="001E2429" w:rsidRDefault="001E2429" w:rsidP="0008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0F" w:rsidRPr="00CD540F" w:rsidRDefault="00CD540F" w:rsidP="00CD540F">
    <w:pPr>
      <w:pStyle w:val="Footer"/>
      <w:jc w:val="right"/>
      <w:rPr>
        <w:i/>
      </w:rPr>
    </w:pPr>
    <w:r w:rsidRPr="00CD540F">
      <w:rPr>
        <w:i/>
      </w:rPr>
      <w:t>Writing Tips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29" w:rsidRDefault="001E2429" w:rsidP="00081B94">
      <w:pPr>
        <w:spacing w:after="0" w:line="240" w:lineRule="auto"/>
      </w:pPr>
      <w:r>
        <w:separator/>
      </w:r>
    </w:p>
  </w:footnote>
  <w:footnote w:type="continuationSeparator" w:id="0">
    <w:p w:rsidR="001E2429" w:rsidRDefault="001E2429" w:rsidP="00081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94" w:rsidRPr="00081B94" w:rsidRDefault="00081B94" w:rsidP="00081B94">
    <w:pPr>
      <w:pStyle w:val="Header"/>
      <w:jc w:val="center"/>
      <w:rPr>
        <w:rFonts w:ascii="Copperplate Gothic Bold" w:hAnsi="Copperplate Gothic Bold"/>
        <w:u w:val="single"/>
      </w:rPr>
    </w:pPr>
    <w:r w:rsidRPr="00081B94">
      <w:rPr>
        <w:rFonts w:ascii="Copperplate Gothic Bold" w:hAnsi="Copperplate Gothic Bold"/>
        <w:u w:val="single"/>
      </w:rPr>
      <w:t>Character Names Matter</w:t>
    </w:r>
  </w:p>
  <w:p w:rsidR="00081B94" w:rsidRPr="00081B94" w:rsidRDefault="00081B94" w:rsidP="00081B94">
    <w:pPr>
      <w:pStyle w:val="Header"/>
      <w:jc w:val="center"/>
      <w:rPr>
        <w:rFonts w:ascii="Candara" w:hAnsi="Candara"/>
        <w:i/>
      </w:rPr>
    </w:pPr>
    <w:r w:rsidRPr="00081B94">
      <w:rPr>
        <w:rFonts w:ascii="Candara" w:hAnsi="Candara"/>
        <w:i/>
      </w:rPr>
      <w:t>Mentor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01D9"/>
    <w:multiLevelType w:val="hybridMultilevel"/>
    <w:tmpl w:val="EFE0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47143"/>
    <w:multiLevelType w:val="hybridMultilevel"/>
    <w:tmpl w:val="E70C3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41"/>
    <w:rsid w:val="00081B94"/>
    <w:rsid w:val="001E2429"/>
    <w:rsid w:val="0043779F"/>
    <w:rsid w:val="00785230"/>
    <w:rsid w:val="00A2260F"/>
    <w:rsid w:val="00B309AD"/>
    <w:rsid w:val="00CD540F"/>
    <w:rsid w:val="00D07D15"/>
    <w:rsid w:val="00D4390C"/>
    <w:rsid w:val="00D73CA1"/>
    <w:rsid w:val="00ED0A41"/>
    <w:rsid w:val="00E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BC7E5-CB97-4ACE-BC0C-7429CCD5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A41"/>
    <w:rPr>
      <w:color w:val="0000FF"/>
      <w:u w:val="single"/>
    </w:rPr>
  </w:style>
  <w:style w:type="character" w:customStyle="1" w:styleId="info">
    <w:name w:val="info"/>
    <w:basedOn w:val="DefaultParagraphFont"/>
    <w:rsid w:val="00ED0A41"/>
    <w:rPr>
      <w:color w:val="444444"/>
      <w:sz w:val="39"/>
      <w:szCs w:val="39"/>
    </w:rPr>
  </w:style>
  <w:style w:type="character" w:customStyle="1" w:styleId="fem">
    <w:name w:val="fem"/>
    <w:basedOn w:val="DefaultParagraphFont"/>
    <w:rsid w:val="00ED0A41"/>
    <w:rPr>
      <w:color w:val="771111"/>
      <w:sz w:val="39"/>
      <w:szCs w:val="39"/>
    </w:rPr>
  </w:style>
  <w:style w:type="character" w:customStyle="1" w:styleId="namesub">
    <w:name w:val="namesub"/>
    <w:basedOn w:val="DefaultParagraphFont"/>
    <w:rsid w:val="00ED0A41"/>
    <w:rPr>
      <w:b/>
      <w:bCs/>
      <w:color w:val="4F2211"/>
      <w:sz w:val="36"/>
      <w:szCs w:val="36"/>
    </w:rPr>
  </w:style>
  <w:style w:type="paragraph" w:styleId="NormalWeb">
    <w:name w:val="Normal (Web)"/>
    <w:basedOn w:val="Normal"/>
    <w:uiPriority w:val="99"/>
    <w:semiHidden/>
    <w:unhideWhenUsed/>
    <w:rsid w:val="00ED0A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A41"/>
    <w:rPr>
      <w:rFonts w:ascii="Tahoma" w:hAnsi="Tahoma" w:cs="Tahoma"/>
      <w:sz w:val="16"/>
      <w:szCs w:val="16"/>
    </w:rPr>
  </w:style>
  <w:style w:type="paragraph" w:styleId="Header">
    <w:name w:val="header"/>
    <w:basedOn w:val="Normal"/>
    <w:link w:val="HeaderChar"/>
    <w:uiPriority w:val="99"/>
    <w:semiHidden/>
    <w:unhideWhenUsed/>
    <w:rsid w:val="00081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B94"/>
  </w:style>
  <w:style w:type="paragraph" w:styleId="Footer">
    <w:name w:val="footer"/>
    <w:basedOn w:val="Normal"/>
    <w:link w:val="FooterChar"/>
    <w:uiPriority w:val="99"/>
    <w:semiHidden/>
    <w:unhideWhenUsed/>
    <w:rsid w:val="00081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B94"/>
  </w:style>
  <w:style w:type="paragraph" w:styleId="ListParagraph">
    <w:name w:val="List Paragraph"/>
    <w:basedOn w:val="Normal"/>
    <w:uiPriority w:val="34"/>
    <w:qFormat/>
    <w:rsid w:val="00CD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99617">
      <w:bodyDiv w:val="1"/>
      <w:marLeft w:val="327"/>
      <w:marRight w:val="327"/>
      <w:marTop w:val="262"/>
      <w:marBottom w:val="327"/>
      <w:divBdr>
        <w:top w:val="none" w:sz="0" w:space="0" w:color="auto"/>
        <w:left w:val="none" w:sz="0" w:space="0" w:color="auto"/>
        <w:bottom w:val="none" w:sz="0" w:space="0" w:color="auto"/>
        <w:right w:val="none" w:sz="0" w:space="0" w:color="auto"/>
      </w:divBdr>
      <w:divsChild>
        <w:div w:id="1015576863">
          <w:marLeft w:val="0"/>
          <w:marRight w:val="-33"/>
          <w:marTop w:val="0"/>
          <w:marBottom w:val="0"/>
          <w:divBdr>
            <w:top w:val="single" w:sz="12" w:space="25" w:color="000000"/>
            <w:left w:val="none" w:sz="0" w:space="0" w:color="auto"/>
            <w:bottom w:val="none" w:sz="0" w:space="0" w:color="auto"/>
            <w:right w:val="single" w:sz="12" w:space="25" w:color="000000"/>
          </w:divBdr>
          <w:divsChild>
            <w:div w:id="1746879756">
              <w:marLeft w:val="0"/>
              <w:marRight w:val="0"/>
              <w:marTop w:val="0"/>
              <w:marBottom w:val="0"/>
              <w:divBdr>
                <w:top w:val="none" w:sz="0" w:space="0" w:color="auto"/>
                <w:left w:val="none" w:sz="0" w:space="0" w:color="auto"/>
                <w:bottom w:val="none" w:sz="0" w:space="0" w:color="auto"/>
                <w:right w:val="none" w:sz="0" w:space="0" w:color="auto"/>
              </w:divBdr>
              <w:divsChild>
                <w:div w:id="505947551">
                  <w:marLeft w:val="0"/>
                  <w:marRight w:val="0"/>
                  <w:marTop w:val="33"/>
                  <w:marBottom w:val="33"/>
                  <w:divBdr>
                    <w:top w:val="none" w:sz="0" w:space="0" w:color="auto"/>
                    <w:left w:val="none" w:sz="0" w:space="0" w:color="auto"/>
                    <w:bottom w:val="none" w:sz="0" w:space="0" w:color="auto"/>
                    <w:right w:val="none" w:sz="0" w:space="0" w:color="auto"/>
                  </w:divBdr>
                </w:div>
                <w:div w:id="1245609933">
                  <w:marLeft w:val="0"/>
                  <w:marRight w:val="0"/>
                  <w:marTop w:val="33"/>
                  <w:marBottom w:val="33"/>
                  <w:divBdr>
                    <w:top w:val="none" w:sz="0" w:space="0" w:color="auto"/>
                    <w:left w:val="none" w:sz="0" w:space="0" w:color="auto"/>
                    <w:bottom w:val="none" w:sz="0" w:space="0" w:color="auto"/>
                    <w:right w:val="none" w:sz="0" w:space="0" w:color="auto"/>
                  </w:divBdr>
                </w:div>
                <w:div w:id="342514463">
                  <w:marLeft w:val="0"/>
                  <w:marRight w:val="0"/>
                  <w:marTop w:val="33"/>
                  <w:marBottom w:val="33"/>
                  <w:divBdr>
                    <w:top w:val="none" w:sz="0" w:space="0" w:color="auto"/>
                    <w:left w:val="none" w:sz="0" w:space="0" w:color="auto"/>
                    <w:bottom w:val="none" w:sz="0" w:space="0" w:color="auto"/>
                    <w:right w:val="none" w:sz="0" w:space="0" w:color="auto"/>
                  </w:divBdr>
                </w:div>
              </w:divsChild>
            </w:div>
            <w:div w:id="1832940826">
              <w:marLeft w:val="0"/>
              <w:marRight w:val="0"/>
              <w:marTop w:val="491"/>
              <w:marBottom w:val="327"/>
              <w:divBdr>
                <w:top w:val="none" w:sz="0" w:space="0" w:color="auto"/>
                <w:left w:val="none" w:sz="0" w:space="0" w:color="auto"/>
                <w:bottom w:val="none" w:sz="0" w:space="0" w:color="auto"/>
                <w:right w:val="none" w:sz="0" w:space="0" w:color="auto"/>
              </w:divBdr>
            </w:div>
            <w:div w:id="202599720">
              <w:marLeft w:val="0"/>
              <w:marRight w:val="0"/>
              <w:marTop w:val="0"/>
              <w:marBottom w:val="0"/>
              <w:divBdr>
                <w:top w:val="none" w:sz="0" w:space="0" w:color="auto"/>
                <w:left w:val="none" w:sz="0" w:space="0" w:color="auto"/>
                <w:bottom w:val="none" w:sz="0" w:space="0" w:color="auto"/>
                <w:right w:val="none" w:sz="0" w:space="0" w:color="auto"/>
              </w:divBdr>
            </w:div>
            <w:div w:id="1044213091">
              <w:marLeft w:val="0"/>
              <w:marRight w:val="0"/>
              <w:marTop w:val="491"/>
              <w:marBottom w:val="327"/>
              <w:divBdr>
                <w:top w:val="none" w:sz="0" w:space="0" w:color="auto"/>
                <w:left w:val="none" w:sz="0" w:space="0" w:color="auto"/>
                <w:bottom w:val="none" w:sz="0" w:space="0" w:color="auto"/>
                <w:right w:val="none" w:sz="0" w:space="0" w:color="auto"/>
              </w:divBdr>
            </w:div>
            <w:div w:id="528955171">
              <w:marLeft w:val="164"/>
              <w:marRight w:val="0"/>
              <w:marTop w:val="0"/>
              <w:marBottom w:val="164"/>
              <w:divBdr>
                <w:top w:val="none" w:sz="0" w:space="0" w:color="auto"/>
                <w:left w:val="none" w:sz="0" w:space="0" w:color="auto"/>
                <w:bottom w:val="none" w:sz="0" w:space="0" w:color="auto"/>
                <w:right w:val="none" w:sz="0" w:space="0" w:color="auto"/>
              </w:divBdr>
            </w:div>
            <w:div w:id="1573999907">
              <w:marLeft w:val="0"/>
              <w:marRight w:val="0"/>
              <w:marTop w:val="0"/>
              <w:marBottom w:val="0"/>
              <w:divBdr>
                <w:top w:val="none" w:sz="0" w:space="0" w:color="auto"/>
                <w:left w:val="none" w:sz="0" w:space="0" w:color="auto"/>
                <w:bottom w:val="none" w:sz="0" w:space="0" w:color="auto"/>
                <w:right w:val="none" w:sz="0" w:space="0" w:color="auto"/>
              </w:divBdr>
              <w:divsChild>
                <w:div w:id="1313095550">
                  <w:marLeft w:val="0"/>
                  <w:marRight w:val="0"/>
                  <w:marTop w:val="33"/>
                  <w:marBottom w:val="33"/>
                  <w:divBdr>
                    <w:top w:val="none" w:sz="0" w:space="0" w:color="auto"/>
                    <w:left w:val="none" w:sz="0" w:space="0" w:color="auto"/>
                    <w:bottom w:val="none" w:sz="0" w:space="0" w:color="auto"/>
                    <w:right w:val="none" w:sz="0" w:space="0" w:color="auto"/>
                  </w:divBdr>
                </w:div>
                <w:div w:id="1901163687">
                  <w:marLeft w:val="0"/>
                  <w:marRight w:val="0"/>
                  <w:marTop w:val="33"/>
                  <w:marBottom w:val="33"/>
                  <w:divBdr>
                    <w:top w:val="none" w:sz="0" w:space="0" w:color="auto"/>
                    <w:left w:val="none" w:sz="0" w:space="0" w:color="auto"/>
                    <w:bottom w:val="none" w:sz="0" w:space="0" w:color="auto"/>
                    <w:right w:val="none" w:sz="0" w:space="0" w:color="auto"/>
                  </w:divBdr>
                </w:div>
              </w:divsChild>
            </w:div>
          </w:divsChild>
        </w:div>
      </w:divsChild>
    </w:div>
    <w:div w:id="2066223048">
      <w:bodyDiv w:val="1"/>
      <w:marLeft w:val="0"/>
      <w:marRight w:val="0"/>
      <w:marTop w:val="0"/>
      <w:marBottom w:val="0"/>
      <w:divBdr>
        <w:top w:val="none" w:sz="0" w:space="0" w:color="auto"/>
        <w:left w:val="none" w:sz="0" w:space="0" w:color="auto"/>
        <w:bottom w:val="none" w:sz="0" w:space="0" w:color="auto"/>
        <w:right w:val="none" w:sz="0" w:space="0" w:color="auto"/>
      </w:divBdr>
      <w:divsChild>
        <w:div w:id="125243243">
          <w:marLeft w:val="0"/>
          <w:marRight w:val="0"/>
          <w:marTop w:val="0"/>
          <w:marBottom w:val="0"/>
          <w:divBdr>
            <w:top w:val="none" w:sz="0" w:space="0" w:color="auto"/>
            <w:left w:val="none" w:sz="0" w:space="0" w:color="auto"/>
            <w:bottom w:val="none" w:sz="0" w:space="0" w:color="auto"/>
            <w:right w:val="none" w:sz="0" w:space="0" w:color="auto"/>
          </w:divBdr>
          <w:divsChild>
            <w:div w:id="1550997207">
              <w:marLeft w:val="0"/>
              <w:marRight w:val="0"/>
              <w:marTop w:val="0"/>
              <w:marBottom w:val="0"/>
              <w:divBdr>
                <w:top w:val="none" w:sz="0" w:space="0" w:color="auto"/>
                <w:left w:val="single" w:sz="48" w:space="0" w:color="FFFFFF"/>
                <w:bottom w:val="none" w:sz="0" w:space="0" w:color="auto"/>
                <w:right w:val="single" w:sz="48"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indthename.com/names/usage/biblical" TargetMode="External"/><Relationship Id="rId13" Type="http://schemas.openxmlformats.org/officeDocument/2006/relationships/hyperlink" Target="http://www.behindthename.com/name/aar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hindthename.com/names/usage/english" TargetMode="External"/><Relationship Id="rId12" Type="http://schemas.openxmlformats.org/officeDocument/2006/relationships/hyperlink" Target="http://www.behindthename.com/glossary/view/old_testament" TargetMode="External"/><Relationship Id="rId17" Type="http://schemas.openxmlformats.org/officeDocument/2006/relationships/hyperlink" Target="http://www.behindthename.com/name/isabel" TargetMode="External"/><Relationship Id="rId2" Type="http://schemas.openxmlformats.org/officeDocument/2006/relationships/styles" Target="styles.xml"/><Relationship Id="rId16" Type="http://schemas.openxmlformats.org/officeDocument/2006/relationships/hyperlink" Target="http://www.behindthename.com/glossary/view/sa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hindthename.com/support/transcribe.php?type=HB&amp;target=%27E%5E%5Eliys%5Ee%5Eba%5E%22" TargetMode="External"/><Relationship Id="rId5" Type="http://schemas.openxmlformats.org/officeDocument/2006/relationships/footnotes" Target="footnotes.xml"/><Relationship Id="rId15" Type="http://schemas.openxmlformats.org/officeDocument/2006/relationships/hyperlink" Target="http://www.behindthename.com/name/john" TargetMode="External"/><Relationship Id="rId10" Type="http://schemas.openxmlformats.org/officeDocument/2006/relationships/hyperlink" Target="http://www.behindthename.com/support/transcribe.php?type=GR&amp;target=Elisab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hindthename.com/pronunciation.php" TargetMode="External"/><Relationship Id="rId14" Type="http://schemas.openxmlformats.org/officeDocument/2006/relationships/hyperlink" Target="http://www.behindthename.com/glossary/view/new_test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2015-12-07T13:01:00Z</cp:lastPrinted>
  <dcterms:created xsi:type="dcterms:W3CDTF">2015-12-07T13:01:00Z</dcterms:created>
  <dcterms:modified xsi:type="dcterms:W3CDTF">2015-12-07T13:01:00Z</dcterms:modified>
</cp:coreProperties>
</file>