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BC" w:rsidRPr="00124452" w:rsidRDefault="00493204" w:rsidP="00B039B0">
      <w:pPr>
        <w:pBdr>
          <w:bottom w:val="single" w:sz="12" w:space="1" w:color="auto"/>
        </w:pBdr>
        <w:rPr>
          <w:rFonts w:ascii="Candara" w:hAnsi="Candara" w:cs="Aharoni"/>
        </w:rPr>
      </w:pPr>
      <w:r w:rsidRPr="00124452">
        <w:rPr>
          <w:rFonts w:ascii="Candara" w:hAnsi="Candara" w:cs="Segoe UI"/>
          <w:i/>
        </w:rPr>
        <w:t>Mrs. Rutan</w:t>
      </w:r>
      <w:r w:rsidR="00770F1B" w:rsidRPr="00124452">
        <w:rPr>
          <w:rFonts w:ascii="Segoe UI" w:hAnsi="Segoe UI" w:cs="Segoe UI"/>
          <w:i/>
        </w:rPr>
        <w:tab/>
      </w:r>
      <w:r w:rsidR="00124452">
        <w:rPr>
          <w:rFonts w:ascii="Segoe UI" w:hAnsi="Segoe UI" w:cs="Segoe UI"/>
          <w:i/>
        </w:rPr>
        <w:tab/>
      </w:r>
      <w:r w:rsidR="00124452">
        <w:rPr>
          <w:rFonts w:ascii="Segoe UI" w:hAnsi="Segoe UI" w:cs="Segoe UI"/>
          <w:i/>
        </w:rPr>
        <w:tab/>
      </w:r>
      <w:r w:rsidR="00124452" w:rsidRPr="00124452">
        <w:rPr>
          <w:rFonts w:ascii="Arial Black" w:hAnsi="Arial Black" w:cs="Aharoni"/>
        </w:rPr>
        <w:t>CREATIVE WRITING</w:t>
      </w:r>
      <w:r w:rsidR="00124452" w:rsidRPr="00124452">
        <w:rPr>
          <w:rFonts w:ascii="Arial Black" w:hAnsi="Arial Black" w:cs="Aharoni"/>
        </w:rPr>
        <w:tab/>
        <w:t xml:space="preserve"> COURSE SYLLABUS</w:t>
      </w:r>
      <w:r w:rsidR="00770F1B" w:rsidRPr="00124452">
        <w:rPr>
          <w:rFonts w:ascii="Gill Sans Ultra Bold" w:hAnsi="Gill Sans Ultra Bold" w:cs="Aharoni"/>
        </w:rPr>
        <w:tab/>
      </w:r>
      <w:r w:rsidR="00124452">
        <w:rPr>
          <w:rFonts w:ascii="Gill Sans Ultra Bold" w:hAnsi="Gill Sans Ultra Bold" w:cs="Aharoni"/>
        </w:rPr>
        <w:tab/>
      </w:r>
      <w:r w:rsidR="000C5374" w:rsidRPr="00124452">
        <w:rPr>
          <w:rFonts w:ascii="Candara" w:hAnsi="Candara" w:cs="Segoe UI"/>
          <w:i/>
        </w:rPr>
        <w:t>Room #22</w:t>
      </w:r>
      <w:r w:rsidRPr="00124452">
        <w:rPr>
          <w:rFonts w:ascii="Candara" w:hAnsi="Candara" w:cs="Segoe UI"/>
          <w:i/>
        </w:rPr>
        <w:t>6</w:t>
      </w:r>
    </w:p>
    <w:p w:rsidR="002C01D3" w:rsidRPr="00124452" w:rsidRDefault="00DC63B0" w:rsidP="007C69B4">
      <w:pPr>
        <w:spacing w:line="240" w:lineRule="auto"/>
        <w:rPr>
          <w:rFonts w:ascii="Candara" w:hAnsi="Candara" w:cs="Segoe UI"/>
          <w:i/>
        </w:rPr>
      </w:pPr>
      <w:r>
        <w:rPr>
          <w:rFonts w:ascii="Candara" w:hAnsi="Candara" w:cs="Segoe UI"/>
          <w:b/>
          <w:i/>
        </w:rPr>
        <w:t>Wordle</w:t>
      </w:r>
      <w:r w:rsidR="002C01D3" w:rsidRPr="00124452">
        <w:rPr>
          <w:rFonts w:ascii="Candara" w:hAnsi="Candara" w:cs="Segoe UI"/>
          <w:b/>
          <w:i/>
        </w:rPr>
        <w:t>:</w:t>
      </w:r>
      <w:r w:rsidR="002C01D3" w:rsidRPr="00124452">
        <w:rPr>
          <w:rFonts w:ascii="Candara" w:hAnsi="Candara" w:cs="Segoe UI"/>
          <w:i/>
        </w:rPr>
        <w:t xml:space="preserve"> </w:t>
      </w:r>
      <w:r w:rsidR="00EE24F2" w:rsidRPr="00124452">
        <w:rPr>
          <w:rFonts w:ascii="Candara" w:hAnsi="Candara" w:cs="Segoe UI"/>
          <w:i/>
        </w:rPr>
        <w:t>What is creative</w:t>
      </w:r>
      <w:r w:rsidR="002C01D3" w:rsidRPr="00124452">
        <w:rPr>
          <w:rFonts w:ascii="Candara" w:hAnsi="Candara" w:cs="Segoe UI"/>
          <w:i/>
        </w:rPr>
        <w:t xml:space="preserve"> writing?  Highlight the word/phrase you think is th</w:t>
      </w:r>
      <w:r w:rsidR="00EE24F2" w:rsidRPr="00124452">
        <w:rPr>
          <w:rFonts w:ascii="Candara" w:hAnsi="Candara" w:cs="Segoe UI"/>
          <w:i/>
        </w:rPr>
        <w:t>e best.  Be ready to share and discuss.</w:t>
      </w:r>
    </w:p>
    <w:p w:rsidR="007C69B4" w:rsidRPr="00124452" w:rsidRDefault="007C69B4" w:rsidP="007C69B4">
      <w:pPr>
        <w:spacing w:line="240" w:lineRule="auto"/>
        <w:rPr>
          <w:rFonts w:ascii="Segoe UI" w:hAnsi="Segoe UI" w:cs="Segoe UI"/>
          <w:i/>
        </w:rPr>
      </w:pPr>
      <w:r w:rsidRPr="00124452">
        <w:rPr>
          <w:rFonts w:ascii="Segoe UI" w:hAnsi="Segoe UI" w:cs="Segoe UI"/>
          <w:i/>
          <w:noProof/>
        </w:rPr>
        <w:drawing>
          <wp:inline distT="0" distB="0" distL="0" distR="0">
            <wp:extent cx="4267200" cy="4180276"/>
            <wp:effectExtent l="171450" t="133350" r="361950" b="296474"/>
            <wp:docPr id="3" name="Picture 2" descr="Creative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Writing.jpg"/>
                    <pic:cNvPicPr/>
                  </pic:nvPicPr>
                  <pic:blipFill>
                    <a:blip r:embed="rId7" cstate="print"/>
                    <a:stretch>
                      <a:fillRect/>
                    </a:stretch>
                  </pic:blipFill>
                  <pic:spPr>
                    <a:xfrm>
                      <a:off x="0" y="0"/>
                      <a:ext cx="4269218" cy="4182252"/>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AA268C" w:rsidRPr="00124452" w:rsidRDefault="00AA268C" w:rsidP="007C69B4">
      <w:pPr>
        <w:spacing w:line="240" w:lineRule="auto"/>
        <w:rPr>
          <w:rFonts w:ascii="Segoe UI" w:hAnsi="Segoe UI" w:cs="Segoe UI"/>
          <w:i/>
        </w:rPr>
      </w:pPr>
      <w:r w:rsidRPr="00124452">
        <w:rPr>
          <w:rFonts w:ascii="Segoe UI" w:hAnsi="Segoe UI" w:cs="Segoe UI"/>
          <w:i/>
        </w:rPr>
        <w:t>Assignment #</w:t>
      </w:r>
      <w:r w:rsidR="002C01D3" w:rsidRPr="00124452">
        <w:rPr>
          <w:rFonts w:ascii="Segoe UI" w:hAnsi="Segoe UI" w:cs="Segoe UI"/>
          <w:i/>
        </w:rPr>
        <w:t>2</w:t>
      </w:r>
      <w:r w:rsidRPr="00124452">
        <w:rPr>
          <w:rFonts w:ascii="Segoe UI" w:hAnsi="Segoe UI" w:cs="Segoe UI"/>
          <w:i/>
        </w:rPr>
        <w:t>: As I read through the syllabus, underline</w:t>
      </w:r>
      <w:r w:rsidR="00FA6E78" w:rsidRPr="00124452">
        <w:rPr>
          <w:rFonts w:ascii="Segoe UI" w:hAnsi="Segoe UI" w:cs="Segoe UI"/>
          <w:i/>
        </w:rPr>
        <w:t>/highlight</w:t>
      </w:r>
      <w:r w:rsidRPr="00124452">
        <w:rPr>
          <w:rFonts w:ascii="Segoe UI" w:hAnsi="Segoe UI" w:cs="Segoe UI"/>
          <w:i/>
        </w:rPr>
        <w:t xml:space="preserve"> parts of my writing </w:t>
      </w:r>
      <w:r w:rsidR="002C01D3" w:rsidRPr="00124452">
        <w:rPr>
          <w:rFonts w:ascii="Segoe UI" w:hAnsi="Segoe UI" w:cs="Segoe UI"/>
          <w:i/>
        </w:rPr>
        <w:t>that show creativity—either because it has voice, style,</w:t>
      </w:r>
      <w:r w:rsidR="00EE24F2" w:rsidRPr="00124452">
        <w:rPr>
          <w:rFonts w:ascii="Segoe UI" w:hAnsi="Segoe UI" w:cs="Segoe UI"/>
          <w:i/>
        </w:rPr>
        <w:t xml:space="preserve"> grammar, </w:t>
      </w:r>
      <w:r w:rsidR="002C01D3" w:rsidRPr="00124452">
        <w:rPr>
          <w:rFonts w:ascii="Segoe UI" w:hAnsi="Segoe UI" w:cs="Segoe UI"/>
          <w:i/>
        </w:rPr>
        <w:t xml:space="preserve">or humor. I want you to </w:t>
      </w:r>
      <w:r w:rsidR="002C01D3" w:rsidRPr="00124452">
        <w:rPr>
          <w:rFonts w:ascii="Segoe UI" w:hAnsi="Segoe UI" w:cs="Segoe UI"/>
          <w:i/>
          <w:u w:val="single"/>
        </w:rPr>
        <w:t xml:space="preserve">look </w:t>
      </w:r>
      <w:r w:rsidR="00770F1B" w:rsidRPr="00124452">
        <w:rPr>
          <w:rFonts w:ascii="Segoe UI" w:hAnsi="Segoe UI" w:cs="Segoe UI"/>
          <w:i/>
          <w:u w:val="single"/>
        </w:rPr>
        <w:t>for creative</w:t>
      </w:r>
      <w:r w:rsidR="002C01D3" w:rsidRPr="00124452">
        <w:rPr>
          <w:rFonts w:ascii="Segoe UI" w:hAnsi="Segoe UI" w:cs="Segoe UI"/>
          <w:i/>
          <w:u w:val="single"/>
        </w:rPr>
        <w:t xml:space="preserve"> writing</w:t>
      </w:r>
      <w:r w:rsidR="002C01D3" w:rsidRPr="00124452">
        <w:rPr>
          <w:rFonts w:ascii="Segoe UI" w:hAnsi="Segoe UI" w:cs="Segoe UI"/>
          <w:i/>
        </w:rPr>
        <w:t xml:space="preserve"> and see how it can be used, even </w:t>
      </w:r>
      <w:r w:rsidR="00DC63B0">
        <w:rPr>
          <w:rFonts w:ascii="Segoe UI" w:hAnsi="Segoe UI" w:cs="Segoe UI"/>
          <w:i/>
        </w:rPr>
        <w:t>with</w:t>
      </w:r>
      <w:r w:rsidR="002C01D3" w:rsidRPr="00124452">
        <w:rPr>
          <w:rFonts w:ascii="Segoe UI" w:hAnsi="Segoe UI" w:cs="Segoe UI"/>
          <w:i/>
        </w:rPr>
        <w:t xml:space="preserve"> the most humdrum of writing</w:t>
      </w:r>
      <w:r w:rsidR="00770F1B" w:rsidRPr="00124452">
        <w:rPr>
          <w:rFonts w:ascii="Segoe UI" w:hAnsi="Segoe UI" w:cs="Segoe UI"/>
          <w:i/>
        </w:rPr>
        <w:t xml:space="preserve"> activities</w:t>
      </w:r>
      <w:r w:rsidR="002C01D3" w:rsidRPr="00124452">
        <w:rPr>
          <w:rFonts w:ascii="Segoe UI" w:hAnsi="Segoe UI" w:cs="Segoe UI"/>
          <w:i/>
        </w:rPr>
        <w:t xml:space="preserve"> (like a syllabus!)</w:t>
      </w:r>
    </w:p>
    <w:p w:rsidR="00D21229" w:rsidRPr="00124452" w:rsidRDefault="00D21229" w:rsidP="00D21229">
      <w:pPr>
        <w:jc w:val="center"/>
        <w:rPr>
          <w:rFonts w:ascii="Wingdings" w:hAnsi="Wingdings" w:cs="Segoe UI"/>
        </w:rPr>
      </w:pPr>
      <w:r w:rsidRPr="00124452">
        <w:rPr>
          <w:rFonts w:ascii="Wingdings" w:hAnsi="Wingdings" w:cs="Segoe UI"/>
        </w:rPr>
        <w:t></w:t>
      </w:r>
    </w:p>
    <w:p w:rsidR="002C01D3" w:rsidRPr="00124452" w:rsidRDefault="002C01D3" w:rsidP="002C01D3">
      <w:pPr>
        <w:spacing w:after="0" w:line="240" w:lineRule="auto"/>
        <w:rPr>
          <w:rFonts w:ascii="Franklin Gothic Heavy" w:hAnsi="Franklin Gothic Heavy"/>
        </w:rPr>
      </w:pPr>
      <w:r w:rsidRPr="00124452">
        <w:rPr>
          <w:rFonts w:ascii="Franklin Gothic Heavy" w:hAnsi="Franklin Gothic Heavy"/>
        </w:rPr>
        <w:t>I have often wondered:</w:t>
      </w:r>
    </w:p>
    <w:p w:rsidR="002C01D3" w:rsidRPr="00124452" w:rsidRDefault="002C01D3" w:rsidP="002C01D3">
      <w:pPr>
        <w:spacing w:after="0" w:line="240" w:lineRule="auto"/>
        <w:rPr>
          <w:rFonts w:ascii="Franklin Gothic Heavy" w:hAnsi="Franklin Gothic Heavy"/>
        </w:rPr>
      </w:pPr>
    </w:p>
    <w:p w:rsidR="002C01D3" w:rsidRPr="00124452" w:rsidRDefault="002C01D3" w:rsidP="002C01D3">
      <w:pPr>
        <w:spacing w:after="0" w:line="240" w:lineRule="auto"/>
        <w:rPr>
          <w:rFonts w:ascii="Trebuchet MS" w:hAnsi="Trebuchet MS"/>
        </w:rPr>
      </w:pPr>
      <w:r w:rsidRPr="00124452">
        <w:rPr>
          <w:rFonts w:ascii="Trebuchet MS" w:hAnsi="Trebuchet MS"/>
        </w:rPr>
        <w:t>Where has all the creativity gone?</w:t>
      </w:r>
    </w:p>
    <w:p w:rsidR="002C01D3" w:rsidRPr="00124452" w:rsidRDefault="002C01D3" w:rsidP="002C01D3">
      <w:pPr>
        <w:spacing w:after="0" w:line="240" w:lineRule="auto"/>
        <w:rPr>
          <w:rFonts w:ascii="Trebuchet MS" w:hAnsi="Trebuchet MS"/>
        </w:rPr>
      </w:pPr>
      <w:r w:rsidRPr="00124452">
        <w:rPr>
          <w:rFonts w:ascii="Trebuchet MS" w:hAnsi="Trebuchet MS"/>
          <w:i/>
        </w:rPr>
        <w:t>Real</w:t>
      </w:r>
      <w:r w:rsidRPr="00124452">
        <w:rPr>
          <w:rFonts w:ascii="Trebuchet MS" w:hAnsi="Trebuchet MS"/>
        </w:rPr>
        <w:t xml:space="preserve"> creativity and</w:t>
      </w:r>
      <w:r w:rsidRPr="00124452">
        <w:rPr>
          <w:rFonts w:ascii="Trebuchet MS" w:hAnsi="Trebuchet MS"/>
          <w:i/>
        </w:rPr>
        <w:t xml:space="preserve"> real</w:t>
      </w:r>
      <w:r w:rsidRPr="00124452">
        <w:rPr>
          <w:rFonts w:ascii="Trebuchet MS" w:hAnsi="Trebuchet MS"/>
        </w:rPr>
        <w:t xml:space="preserve"> writing—</w:t>
      </w:r>
    </w:p>
    <w:p w:rsidR="002C01D3" w:rsidRPr="00124452" w:rsidRDefault="002C01D3" w:rsidP="002C01D3">
      <w:pPr>
        <w:spacing w:after="0" w:line="240" w:lineRule="auto"/>
        <w:rPr>
          <w:rFonts w:ascii="Trebuchet MS" w:hAnsi="Trebuchet MS"/>
        </w:rPr>
      </w:pPr>
      <w:r w:rsidRPr="00124452">
        <w:rPr>
          <w:rFonts w:ascii="Trebuchet MS" w:hAnsi="Trebuchet MS"/>
        </w:rPr>
        <w:t>I want to read something with life, gusto, and panache.</w:t>
      </w:r>
    </w:p>
    <w:p w:rsidR="002C01D3" w:rsidRPr="00124452" w:rsidRDefault="002C01D3" w:rsidP="002C01D3">
      <w:pPr>
        <w:spacing w:after="0" w:line="240" w:lineRule="auto"/>
        <w:rPr>
          <w:rFonts w:ascii="Trebuchet MS" w:hAnsi="Trebuchet MS"/>
        </w:rPr>
      </w:pPr>
      <w:r w:rsidRPr="00124452">
        <w:rPr>
          <w:rFonts w:ascii="Trebuchet MS" w:hAnsi="Trebuchet MS"/>
        </w:rPr>
        <w:t>To be inspired and so engrossed that— I want more.</w:t>
      </w:r>
    </w:p>
    <w:p w:rsidR="002C01D3" w:rsidRPr="00124452" w:rsidRDefault="002C01D3" w:rsidP="002C01D3">
      <w:pPr>
        <w:spacing w:after="0" w:line="240" w:lineRule="auto"/>
        <w:rPr>
          <w:rFonts w:ascii="Trebuchet MS" w:hAnsi="Trebuchet MS"/>
        </w:rPr>
      </w:pPr>
      <w:r w:rsidRPr="00124452">
        <w:rPr>
          <w:rFonts w:ascii="Trebuchet MS" w:hAnsi="Trebuchet MS"/>
        </w:rPr>
        <w:t>If you can write me something that touches my soul</w:t>
      </w:r>
      <w:r w:rsidR="00770F1B" w:rsidRPr="00124452">
        <w:rPr>
          <w:rFonts w:ascii="Trebuchet MS" w:hAnsi="Trebuchet MS"/>
        </w:rPr>
        <w:t>,</w:t>
      </w:r>
    </w:p>
    <w:p w:rsidR="002C01D3" w:rsidRPr="00124452" w:rsidRDefault="002C01D3" w:rsidP="002C01D3">
      <w:pPr>
        <w:spacing w:after="0" w:line="240" w:lineRule="auto"/>
        <w:rPr>
          <w:rFonts w:ascii="Trebuchet MS" w:hAnsi="Trebuchet MS"/>
        </w:rPr>
      </w:pPr>
      <w:r w:rsidRPr="00124452">
        <w:rPr>
          <w:rFonts w:ascii="Trebuchet MS" w:hAnsi="Trebuchet MS"/>
        </w:rPr>
        <w:t>No matter what</w:t>
      </w:r>
      <w:r w:rsidR="00770F1B" w:rsidRPr="00124452">
        <w:rPr>
          <w:rFonts w:ascii="Trebuchet MS" w:hAnsi="Trebuchet MS"/>
        </w:rPr>
        <w:t xml:space="preserve"> the</w:t>
      </w:r>
      <w:r w:rsidRPr="00124452">
        <w:rPr>
          <w:rFonts w:ascii="Trebuchet MS" w:hAnsi="Trebuchet MS"/>
        </w:rPr>
        <w:t xml:space="preserve"> topic or theme is and </w:t>
      </w:r>
    </w:p>
    <w:p w:rsidR="002C01D3" w:rsidRPr="00124452" w:rsidRDefault="002C01D3" w:rsidP="002C01D3">
      <w:pPr>
        <w:spacing w:after="0" w:line="240" w:lineRule="auto"/>
        <w:rPr>
          <w:rFonts w:ascii="Trebuchet MS" w:hAnsi="Trebuchet MS"/>
        </w:rPr>
      </w:pPr>
      <w:r w:rsidRPr="00124452">
        <w:rPr>
          <w:rFonts w:ascii="Trebuchet MS" w:hAnsi="Trebuchet MS"/>
        </w:rPr>
        <w:t>Go to that place in my heart, then yes—you are a creative writer.</w:t>
      </w:r>
    </w:p>
    <w:p w:rsidR="00056371" w:rsidRDefault="00056371" w:rsidP="002C01D3">
      <w:pPr>
        <w:spacing w:after="0" w:line="240" w:lineRule="auto"/>
        <w:rPr>
          <w:rFonts w:ascii="Arial Black" w:hAnsi="Arial Black"/>
        </w:rPr>
      </w:pPr>
    </w:p>
    <w:p w:rsidR="00056371" w:rsidRDefault="00056371" w:rsidP="002C01D3">
      <w:pPr>
        <w:spacing w:after="0" w:line="240" w:lineRule="auto"/>
        <w:rPr>
          <w:rFonts w:ascii="Arial Black" w:hAnsi="Arial Black"/>
        </w:rPr>
      </w:pPr>
    </w:p>
    <w:p w:rsidR="00056371" w:rsidRDefault="00056371" w:rsidP="002C01D3">
      <w:pPr>
        <w:spacing w:after="0" w:line="240" w:lineRule="auto"/>
        <w:rPr>
          <w:rFonts w:ascii="Arial Black" w:hAnsi="Arial Black"/>
        </w:rPr>
      </w:pPr>
    </w:p>
    <w:p w:rsidR="0032432F" w:rsidRDefault="0032432F" w:rsidP="00C112DB">
      <w:pPr>
        <w:spacing w:after="0" w:line="240" w:lineRule="auto"/>
        <w:jc w:val="center"/>
        <w:rPr>
          <w:rFonts w:ascii="Arial Black" w:hAnsi="Arial Black"/>
          <w:sz w:val="34"/>
          <w:szCs w:val="34"/>
        </w:rPr>
      </w:pPr>
    </w:p>
    <w:p w:rsidR="007C69B4" w:rsidRPr="00C112DB" w:rsidRDefault="00567DF3" w:rsidP="00C112DB">
      <w:pPr>
        <w:spacing w:after="0" w:line="240" w:lineRule="auto"/>
        <w:jc w:val="center"/>
        <w:rPr>
          <w:rFonts w:ascii="Arial Black" w:hAnsi="Arial Black"/>
          <w:sz w:val="34"/>
          <w:szCs w:val="34"/>
        </w:rPr>
      </w:pPr>
      <w:r w:rsidRPr="00C112DB">
        <w:rPr>
          <w:rFonts w:ascii="Arial Black" w:hAnsi="Arial Black"/>
          <w:sz w:val="34"/>
          <w:szCs w:val="34"/>
        </w:rPr>
        <w:lastRenderedPageBreak/>
        <w:t>HOW TO TAKE CREATIVE WRITING:</w:t>
      </w:r>
    </w:p>
    <w:p w:rsidR="00567DF3" w:rsidRPr="00124452" w:rsidRDefault="00567DF3" w:rsidP="002C01D3">
      <w:pPr>
        <w:spacing w:after="0" w:line="240" w:lineRule="auto"/>
        <w:rPr>
          <w:rFonts w:ascii="Rockwell" w:hAnsi="Rockwell"/>
        </w:rPr>
      </w:pPr>
      <w:r w:rsidRPr="00124452">
        <w:rPr>
          <w:rFonts w:ascii="Rockwell" w:hAnsi="Rockwell"/>
        </w:rPr>
        <w:t xml:space="preserve">Below is a step by </w:t>
      </w:r>
      <w:r w:rsidR="00835E0E">
        <w:rPr>
          <w:rFonts w:ascii="Rockwell" w:hAnsi="Rockwell"/>
        </w:rPr>
        <w:t xml:space="preserve">step </w:t>
      </w:r>
      <w:r w:rsidRPr="00124452">
        <w:rPr>
          <w:rFonts w:ascii="Rockwell" w:hAnsi="Rockwell"/>
        </w:rPr>
        <w:t>guide to follow when you enroll and partake in Harper Creek’s Creative Writing class…</w:t>
      </w:r>
    </w:p>
    <w:p w:rsidR="00567DF3" w:rsidRPr="00124452" w:rsidRDefault="00567DF3" w:rsidP="002C01D3">
      <w:pPr>
        <w:spacing w:after="0" w:line="240" w:lineRule="auto"/>
        <w:rPr>
          <w:rFonts w:ascii="Rockwell" w:hAnsi="Rockwell"/>
        </w:rPr>
      </w:pPr>
    </w:p>
    <w:p w:rsidR="007C69B4" w:rsidRPr="00124452" w:rsidRDefault="00C112DB" w:rsidP="002C01D3">
      <w:pPr>
        <w:spacing w:after="0" w:line="240" w:lineRule="auto"/>
        <w:rPr>
          <w:rFonts w:ascii="Arial Black" w:hAnsi="Arial Black"/>
        </w:rPr>
      </w:pPr>
      <w:r>
        <w:rPr>
          <w:rFonts w:ascii="Arial Black" w:hAnsi="Arial Black"/>
          <w:noProof/>
        </w:rPr>
        <w:drawing>
          <wp:anchor distT="0" distB="0" distL="114300" distR="114300" simplePos="0" relativeHeight="251676672" behindDoc="0" locked="0" layoutInCell="1" allowOverlap="1">
            <wp:simplePos x="0" y="0"/>
            <wp:positionH relativeFrom="margin">
              <wp:posOffset>4381500</wp:posOffset>
            </wp:positionH>
            <wp:positionV relativeFrom="margin">
              <wp:posOffset>657225</wp:posOffset>
            </wp:positionV>
            <wp:extent cx="2409825" cy="1599565"/>
            <wp:effectExtent l="38100" t="0" r="28575" b="476885"/>
            <wp:wrapSquare wrapText="bothSides"/>
            <wp:docPr id="2" name="il_fi" descr="http://mom-spot.com/wp-content/uploads/2013/05/school-supp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m-spot.com/wp-content/uploads/2013/05/school-supplies.jpg"/>
                    <pic:cNvPicPr>
                      <a:picLocks noChangeAspect="1" noChangeArrowheads="1"/>
                    </pic:cNvPicPr>
                  </pic:nvPicPr>
                  <pic:blipFill>
                    <a:blip r:embed="rId8" cstate="print"/>
                    <a:srcRect/>
                    <a:stretch>
                      <a:fillRect/>
                    </a:stretch>
                  </pic:blipFill>
                  <pic:spPr bwMode="auto">
                    <a:xfrm>
                      <a:off x="0" y="0"/>
                      <a:ext cx="2409825" cy="15995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67DF3" w:rsidRPr="00C112DB" w:rsidRDefault="00C112DB" w:rsidP="00C112DB">
      <w:pPr>
        <w:rPr>
          <w:rFonts w:ascii="Arial Black" w:hAnsi="Arial Black" w:cs="Levenim MT"/>
          <w:u w:val="single"/>
        </w:rPr>
      </w:pPr>
      <w:r>
        <w:rPr>
          <w:rFonts w:ascii="Arial Black" w:hAnsi="Arial Black" w:cs="Levenim MT"/>
          <w:u w:val="single"/>
        </w:rPr>
        <w:t xml:space="preserve">Step One: </w:t>
      </w:r>
      <w:r w:rsidR="00567DF3" w:rsidRPr="00C112DB">
        <w:rPr>
          <w:rFonts w:ascii="Arial Black" w:hAnsi="Arial Black" w:cs="Levenim MT"/>
          <w:u w:val="single"/>
        </w:rPr>
        <w:t>Gather vital class materials:</w:t>
      </w:r>
    </w:p>
    <w:p w:rsidR="005920B9" w:rsidRDefault="00C112DB" w:rsidP="005920B9">
      <w:pPr>
        <w:pStyle w:val="ListParagraph"/>
        <w:numPr>
          <w:ilvl w:val="0"/>
          <w:numId w:val="5"/>
        </w:numPr>
        <w:ind w:left="720"/>
        <w:rPr>
          <w:rFonts w:ascii="Rockwell" w:hAnsi="Rockwell" w:cs="Segoe UI"/>
          <w:sz w:val="24"/>
          <w:szCs w:val="24"/>
        </w:rPr>
      </w:pPr>
      <w:r w:rsidRPr="00C112DB">
        <w:rPr>
          <w:rFonts w:ascii="Rockwell" w:hAnsi="Rockwell" w:cs="Segoe UI"/>
          <w:sz w:val="24"/>
          <w:szCs w:val="24"/>
        </w:rPr>
        <w:t>Composite Journal/WRITER’S NOTEBOOK*</w:t>
      </w:r>
    </w:p>
    <w:p w:rsidR="00C112DB" w:rsidRPr="005920B9" w:rsidRDefault="005920B9" w:rsidP="005920B9">
      <w:pPr>
        <w:pStyle w:val="ListParagraph"/>
        <w:numPr>
          <w:ilvl w:val="0"/>
          <w:numId w:val="5"/>
        </w:numPr>
        <w:ind w:left="720"/>
        <w:rPr>
          <w:rFonts w:ascii="Rockwell" w:hAnsi="Rockwell" w:cs="Segoe UI"/>
          <w:sz w:val="24"/>
          <w:szCs w:val="24"/>
        </w:rPr>
      </w:pPr>
      <w:r>
        <w:rPr>
          <w:rFonts w:ascii="Rockwell" w:hAnsi="Rockwell" w:cs="Segoe UI"/>
          <w:sz w:val="24"/>
          <w:szCs w:val="24"/>
        </w:rPr>
        <w:t>Flashdrive</w:t>
      </w:r>
      <w:r w:rsidR="00C112DB" w:rsidRPr="005920B9">
        <w:rPr>
          <w:rFonts w:ascii="Rockwell" w:hAnsi="Rockwell" w:cs="Segoe UI"/>
          <w:sz w:val="24"/>
          <w:szCs w:val="24"/>
        </w:rPr>
        <w:tab/>
      </w:r>
      <w:r w:rsidR="00C112DB" w:rsidRPr="005920B9">
        <w:rPr>
          <w:rFonts w:ascii="Rockwell" w:hAnsi="Rockwell" w:cs="Segoe UI"/>
          <w:sz w:val="24"/>
          <w:szCs w:val="24"/>
        </w:rPr>
        <w:tab/>
      </w:r>
    </w:p>
    <w:p w:rsidR="00C112DB" w:rsidRPr="00C112DB" w:rsidRDefault="00C112DB" w:rsidP="00C112DB">
      <w:pPr>
        <w:pStyle w:val="ListParagraph"/>
        <w:numPr>
          <w:ilvl w:val="0"/>
          <w:numId w:val="5"/>
        </w:numPr>
        <w:ind w:left="720"/>
        <w:rPr>
          <w:rFonts w:ascii="Rockwell" w:hAnsi="Rockwell" w:cs="Segoe UI"/>
          <w:sz w:val="24"/>
          <w:szCs w:val="24"/>
        </w:rPr>
      </w:pPr>
      <w:r w:rsidRPr="00C112DB">
        <w:rPr>
          <w:rFonts w:ascii="Rockwell" w:hAnsi="Rockwell" w:cs="Segoe UI"/>
          <w:sz w:val="24"/>
          <w:szCs w:val="24"/>
        </w:rPr>
        <w:t>Binder</w:t>
      </w:r>
      <w:r w:rsidRPr="00C112DB">
        <w:rPr>
          <w:rFonts w:ascii="Rockwell" w:hAnsi="Rockwell" w:cs="Segoe UI"/>
          <w:sz w:val="24"/>
          <w:szCs w:val="24"/>
        </w:rPr>
        <w:tab/>
      </w:r>
    </w:p>
    <w:p w:rsidR="00C112DB" w:rsidRPr="00C112DB" w:rsidRDefault="00C112DB" w:rsidP="00C112DB">
      <w:pPr>
        <w:pStyle w:val="ListParagraph"/>
        <w:numPr>
          <w:ilvl w:val="0"/>
          <w:numId w:val="5"/>
        </w:numPr>
        <w:ind w:left="720"/>
        <w:rPr>
          <w:rFonts w:ascii="Rockwell" w:hAnsi="Rockwell" w:cs="Segoe UI"/>
          <w:sz w:val="24"/>
          <w:szCs w:val="24"/>
        </w:rPr>
      </w:pPr>
      <w:r w:rsidRPr="00C112DB">
        <w:rPr>
          <w:rFonts w:ascii="Rockwell" w:hAnsi="Rockwell" w:cs="Segoe UI"/>
          <w:sz w:val="24"/>
          <w:szCs w:val="24"/>
        </w:rPr>
        <w:t>Highlighter</w:t>
      </w:r>
    </w:p>
    <w:p w:rsidR="00567DF3" w:rsidRDefault="00C112DB" w:rsidP="00C112DB">
      <w:pPr>
        <w:pStyle w:val="ListParagraph"/>
        <w:numPr>
          <w:ilvl w:val="0"/>
          <w:numId w:val="5"/>
        </w:numPr>
        <w:ind w:left="720"/>
        <w:rPr>
          <w:rFonts w:ascii="Rockwell" w:hAnsi="Rockwell" w:cs="Segoe UI"/>
          <w:sz w:val="24"/>
          <w:szCs w:val="24"/>
        </w:rPr>
      </w:pPr>
      <w:r w:rsidRPr="00C112DB">
        <w:rPr>
          <w:rFonts w:ascii="Rockwell" w:hAnsi="Rockwell" w:cs="Segoe UI"/>
          <w:sz w:val="24"/>
          <w:szCs w:val="24"/>
        </w:rPr>
        <w:t>Reading Book</w:t>
      </w:r>
      <w:r w:rsidR="00EF147A">
        <w:rPr>
          <w:rFonts w:ascii="Rockwell" w:hAnsi="Rockwell" w:cs="Segoe UI"/>
          <w:sz w:val="24"/>
          <w:szCs w:val="24"/>
        </w:rPr>
        <w:t>s</w:t>
      </w:r>
      <w:r w:rsidRPr="00C112DB">
        <w:rPr>
          <w:rFonts w:ascii="Rockwell" w:hAnsi="Rockwell" w:cs="Segoe UI"/>
          <w:sz w:val="24"/>
          <w:szCs w:val="24"/>
        </w:rPr>
        <w:t xml:space="preserve"> for SSR Days*</w:t>
      </w:r>
    </w:p>
    <w:p w:rsidR="00C112DB" w:rsidRPr="00C112DB" w:rsidRDefault="00C112DB" w:rsidP="00C112DB">
      <w:pPr>
        <w:pStyle w:val="ListParagraph"/>
        <w:numPr>
          <w:ilvl w:val="0"/>
          <w:numId w:val="5"/>
        </w:numPr>
        <w:ind w:left="720"/>
        <w:rPr>
          <w:rFonts w:ascii="Rockwell" w:hAnsi="Rockwell" w:cs="Segoe UI"/>
          <w:sz w:val="24"/>
          <w:szCs w:val="24"/>
        </w:rPr>
      </w:pPr>
      <w:r>
        <w:rPr>
          <w:rFonts w:ascii="Rockwell" w:hAnsi="Rockwell" w:cs="Segoe UI"/>
          <w:sz w:val="24"/>
          <w:szCs w:val="24"/>
        </w:rPr>
        <w:t>5</w:t>
      </w:r>
      <w:r w:rsidRPr="00C112DB">
        <w:rPr>
          <w:rFonts w:ascii="Rockwell" w:hAnsi="Rockwell" w:cs="Segoe UI"/>
          <w:sz w:val="24"/>
          <w:szCs w:val="24"/>
        </w:rPr>
        <w:t xml:space="preserve"> Divider Tabs for Your Binder</w:t>
      </w:r>
      <w:r>
        <w:rPr>
          <w:rFonts w:ascii="Rockwell" w:hAnsi="Rockwell" w:cs="Segoe UI"/>
          <w:sz w:val="24"/>
          <w:szCs w:val="24"/>
        </w:rPr>
        <w:t xml:space="preserve"> </w:t>
      </w:r>
      <w:r w:rsidR="004E2D5A" w:rsidRPr="005920B9">
        <w:rPr>
          <w:rFonts w:ascii="Rockwell" w:hAnsi="Rockwell" w:cs="Segoe UI"/>
          <w:i/>
          <w:sz w:val="24"/>
          <w:szCs w:val="24"/>
          <w:highlight w:val="yellow"/>
        </w:rPr>
        <w:t xml:space="preserve">(mentor text, grammar, writing, reading, </w:t>
      </w:r>
      <w:r w:rsidRPr="005920B9">
        <w:rPr>
          <w:rFonts w:ascii="Rockwell" w:hAnsi="Rockwell" w:cs="Segoe UI"/>
          <w:i/>
          <w:sz w:val="24"/>
          <w:szCs w:val="24"/>
          <w:highlight w:val="yellow"/>
        </w:rPr>
        <w:t>misc.)</w:t>
      </w:r>
      <w:r w:rsidRPr="00C112DB">
        <w:rPr>
          <w:rFonts w:ascii="Rockwell" w:hAnsi="Rockwell" w:cs="Segoe UI"/>
          <w:i/>
          <w:sz w:val="24"/>
          <w:szCs w:val="24"/>
        </w:rPr>
        <w:tab/>
      </w:r>
    </w:p>
    <w:p w:rsidR="00C112DB" w:rsidRPr="00C112DB" w:rsidRDefault="00C112DB" w:rsidP="002C01D3">
      <w:pPr>
        <w:spacing w:after="0" w:line="240" w:lineRule="auto"/>
        <w:rPr>
          <w:rFonts w:ascii="Rockwell" w:hAnsi="Rockwell"/>
          <w:i/>
        </w:rPr>
      </w:pPr>
      <w:r w:rsidRPr="00C112DB">
        <w:rPr>
          <w:rFonts w:ascii="Rockwell" w:hAnsi="Rockwell"/>
          <w:b/>
        </w:rPr>
        <w:t>Note:</w:t>
      </w:r>
      <w:r>
        <w:rPr>
          <w:rFonts w:ascii="Rockwell" w:hAnsi="Rockwell"/>
        </w:rPr>
        <w:t xml:space="preserve"> </w:t>
      </w:r>
      <w:r w:rsidRPr="00C112DB">
        <w:rPr>
          <w:rFonts w:ascii="Rockwell" w:hAnsi="Rockwell"/>
          <w:i/>
        </w:rPr>
        <w:t>Remember to keep these vital class materials with you at all times, and for every class.</w:t>
      </w:r>
    </w:p>
    <w:p w:rsidR="00C112DB" w:rsidRPr="00C112DB" w:rsidRDefault="00C112DB" w:rsidP="002C01D3">
      <w:pPr>
        <w:spacing w:after="0" w:line="240" w:lineRule="auto"/>
        <w:rPr>
          <w:rFonts w:ascii="Rockwell" w:hAnsi="Rockwell"/>
        </w:rPr>
      </w:pPr>
    </w:p>
    <w:p w:rsidR="007C69B4" w:rsidRPr="00C112DB" w:rsidRDefault="00C112DB" w:rsidP="00C112DB">
      <w:pPr>
        <w:spacing w:after="0" w:line="240" w:lineRule="auto"/>
        <w:rPr>
          <w:rFonts w:ascii="Arial Black" w:hAnsi="Arial Black"/>
          <w:u w:val="single"/>
        </w:rPr>
      </w:pPr>
      <w:r>
        <w:rPr>
          <w:rFonts w:ascii="Arial Black" w:hAnsi="Arial Black"/>
          <w:u w:val="single"/>
        </w:rPr>
        <w:t xml:space="preserve">Step Two: </w:t>
      </w:r>
      <w:r w:rsidR="007C69B4" w:rsidRPr="00C112DB">
        <w:rPr>
          <w:rFonts w:ascii="Arial Black" w:hAnsi="Arial Black"/>
          <w:u w:val="single"/>
        </w:rPr>
        <w:t>Get into the right mindset:</w:t>
      </w:r>
    </w:p>
    <w:p w:rsidR="00567DF3" w:rsidRPr="00124452" w:rsidRDefault="002C01D3" w:rsidP="007C69B4">
      <w:pPr>
        <w:pStyle w:val="ListParagraph"/>
        <w:spacing w:after="0" w:line="240" w:lineRule="auto"/>
        <w:rPr>
          <w:rFonts w:ascii="Rockwell" w:hAnsi="Rockwell"/>
        </w:rPr>
      </w:pPr>
      <w:r w:rsidRPr="00124452">
        <w:rPr>
          <w:rFonts w:ascii="Rockwell" w:hAnsi="Rockwell"/>
        </w:rPr>
        <w:t xml:space="preserve">This class </w:t>
      </w:r>
      <w:r w:rsidR="00770F1B" w:rsidRPr="00124452">
        <w:rPr>
          <w:rFonts w:ascii="Rockwell" w:hAnsi="Rockwell"/>
        </w:rPr>
        <w:t>is about finding your creative</w:t>
      </w:r>
      <w:r w:rsidRPr="00124452">
        <w:rPr>
          <w:rFonts w:ascii="Rockwell" w:hAnsi="Rockwell"/>
        </w:rPr>
        <w:t xml:space="preserve"> writing </w:t>
      </w:r>
      <w:r w:rsidR="00567DF3" w:rsidRPr="00056371">
        <w:rPr>
          <w:rFonts w:ascii="Franklin Gothic Heavy" w:hAnsi="Franklin Gothic Heavy"/>
          <w:u w:val="single"/>
        </w:rPr>
        <w:t>identity.</w:t>
      </w:r>
      <w:r w:rsidR="00567DF3" w:rsidRPr="00124452">
        <w:rPr>
          <w:rFonts w:ascii="Rockwell" w:hAnsi="Rockwell"/>
        </w:rPr>
        <w:t xml:space="preserve">  </w:t>
      </w:r>
      <w:r w:rsidRPr="00124452">
        <w:rPr>
          <w:rFonts w:ascii="Rockwell" w:hAnsi="Rockwell"/>
        </w:rPr>
        <w:t xml:space="preserve">If you are sitting here, listening, and getting nervous because you don’t have any clue what your </w:t>
      </w:r>
      <w:r w:rsidR="00770F1B" w:rsidRPr="00124452">
        <w:rPr>
          <w:rFonts w:ascii="Rockwell" w:hAnsi="Rockwell"/>
        </w:rPr>
        <w:t xml:space="preserve">writing “identity” is—breath.  </w:t>
      </w:r>
      <w:r w:rsidR="00770F1B" w:rsidRPr="00124452">
        <w:rPr>
          <w:rFonts w:ascii="Rockwell" w:hAnsi="Rockwell"/>
          <w:i/>
        </w:rPr>
        <w:t>Take a breath.</w:t>
      </w:r>
      <w:r w:rsidR="00770F1B" w:rsidRPr="00124452">
        <w:rPr>
          <w:rFonts w:ascii="Rockwell" w:hAnsi="Rockwell"/>
        </w:rPr>
        <w:t xml:space="preserve">  It’s okay.  That is what this class is for.  You need to realize that it will take time, experimentation, and hard work.  </w:t>
      </w:r>
    </w:p>
    <w:p w:rsidR="00567DF3" w:rsidRPr="00124452" w:rsidRDefault="00567DF3" w:rsidP="007C69B4">
      <w:pPr>
        <w:pStyle w:val="ListParagraph"/>
        <w:spacing w:after="0" w:line="240" w:lineRule="auto"/>
        <w:rPr>
          <w:rFonts w:ascii="Rockwell" w:hAnsi="Rockwell"/>
        </w:rPr>
      </w:pPr>
    </w:p>
    <w:p w:rsidR="00567DF3" w:rsidRPr="00124452" w:rsidRDefault="00770F1B" w:rsidP="007C69B4">
      <w:pPr>
        <w:pStyle w:val="ListParagraph"/>
        <w:spacing w:after="0" w:line="240" w:lineRule="auto"/>
        <w:rPr>
          <w:rFonts w:ascii="Rockwell" w:hAnsi="Rockwell"/>
          <w:i/>
        </w:rPr>
      </w:pPr>
      <w:r w:rsidRPr="00124452">
        <w:rPr>
          <w:rFonts w:ascii="Rockwell" w:hAnsi="Rockwell"/>
        </w:rPr>
        <w:t xml:space="preserve">This is an elective class; you are </w:t>
      </w:r>
      <w:r w:rsidRPr="00124452">
        <w:rPr>
          <w:rFonts w:ascii="Rockwell" w:hAnsi="Rockwell"/>
          <w:b/>
          <w:i/>
        </w:rPr>
        <w:t xml:space="preserve">CHOOSING </w:t>
      </w:r>
      <w:r w:rsidRPr="00124452">
        <w:rPr>
          <w:rFonts w:ascii="Rockwell" w:hAnsi="Rockwell"/>
        </w:rPr>
        <w:t>to be here and write, so if you aren’t dedicated and responsible</w:t>
      </w:r>
      <w:r w:rsidR="00567DF3" w:rsidRPr="00124452">
        <w:rPr>
          <w:rFonts w:ascii="Rockwell" w:hAnsi="Rockwell"/>
        </w:rPr>
        <w:t xml:space="preserve"> when it comes to reading and writing</w:t>
      </w:r>
      <w:r w:rsidRPr="00124452">
        <w:rPr>
          <w:rFonts w:ascii="Rockwell" w:hAnsi="Rockwell"/>
        </w:rPr>
        <w:t xml:space="preserve">, this isn’t the class for you.  I am expecting diligence and a respectable work ethic. </w:t>
      </w:r>
      <w:r w:rsidRPr="00124452">
        <w:rPr>
          <w:rFonts w:ascii="Rockwell" w:hAnsi="Rockwell"/>
          <w:i/>
        </w:rPr>
        <w:t xml:space="preserve"> Don’t do your homework—</w:t>
      </w:r>
      <w:r w:rsidRPr="00124452">
        <w:rPr>
          <w:rFonts w:ascii="Rockwell" w:hAnsi="Rockwell"/>
          <w:b/>
          <w:i/>
        </w:rPr>
        <w:t>why are you here?</w:t>
      </w:r>
      <w:r w:rsidRPr="00124452">
        <w:rPr>
          <w:rFonts w:ascii="Rockwell" w:hAnsi="Rockwell"/>
          <w:i/>
        </w:rPr>
        <w:t xml:space="preserve"> Don’t want to write during workshop time—</w:t>
      </w:r>
      <w:r w:rsidRPr="00124452">
        <w:rPr>
          <w:rFonts w:ascii="Rockwell" w:hAnsi="Rockwell"/>
          <w:b/>
          <w:i/>
        </w:rPr>
        <w:t xml:space="preserve">why are you here?  </w:t>
      </w:r>
      <w:r w:rsidRPr="00124452">
        <w:rPr>
          <w:rFonts w:ascii="Rockwell" w:hAnsi="Rockwell"/>
          <w:i/>
        </w:rPr>
        <w:t>Don’t care about reading—</w:t>
      </w:r>
      <w:r w:rsidRPr="00124452">
        <w:rPr>
          <w:rFonts w:ascii="Rockwell" w:hAnsi="Rockwell"/>
          <w:b/>
          <w:i/>
        </w:rPr>
        <w:t>why are you here?</w:t>
      </w:r>
      <w:r w:rsidRPr="00124452">
        <w:rPr>
          <w:rFonts w:ascii="Rockwell" w:hAnsi="Rockwell"/>
          <w:i/>
        </w:rPr>
        <w:t xml:space="preserve"> </w:t>
      </w:r>
    </w:p>
    <w:p w:rsidR="00567DF3" w:rsidRPr="00124452" w:rsidRDefault="00567DF3" w:rsidP="007C69B4">
      <w:pPr>
        <w:pStyle w:val="ListParagraph"/>
        <w:spacing w:after="0" w:line="240" w:lineRule="auto"/>
        <w:rPr>
          <w:rFonts w:ascii="Rockwell" w:hAnsi="Rockwell"/>
          <w:i/>
        </w:rPr>
      </w:pPr>
    </w:p>
    <w:p w:rsidR="002C01D3" w:rsidRPr="00124452" w:rsidRDefault="00770F1B" w:rsidP="007C69B4">
      <w:pPr>
        <w:pStyle w:val="ListParagraph"/>
        <w:spacing w:after="0" w:line="240" w:lineRule="auto"/>
        <w:rPr>
          <w:rFonts w:ascii="Rockwell" w:hAnsi="Rockwell"/>
        </w:rPr>
      </w:pPr>
      <w:r w:rsidRPr="00124452">
        <w:rPr>
          <w:rFonts w:ascii="Rockwell" w:hAnsi="Rockwell"/>
          <w:i/>
        </w:rPr>
        <w:t xml:space="preserve"> </w:t>
      </w:r>
      <w:r w:rsidRPr="00124452">
        <w:rPr>
          <w:rFonts w:ascii="Rockwell" w:hAnsi="Rockwell"/>
        </w:rPr>
        <w:t xml:space="preserve">I can give you the tools, skills, and the inspiration to grow as a writer, but you need to give me your time, attention, and reliability as a student.  No excuses.  No regrets.  </w:t>
      </w:r>
      <w:r w:rsidR="00EE24F2" w:rsidRPr="00124452">
        <w:rPr>
          <w:rFonts w:ascii="Rockwell" w:hAnsi="Rockwell"/>
        </w:rPr>
        <w:t>Let’s write!</w:t>
      </w:r>
    </w:p>
    <w:p w:rsidR="002C01D3" w:rsidRPr="00124452" w:rsidRDefault="002C01D3">
      <w:pPr>
        <w:rPr>
          <w:rFonts w:ascii="Arial Black" w:hAnsi="Arial Black" w:cs="Segoe UI"/>
          <w:b/>
        </w:rPr>
      </w:pPr>
    </w:p>
    <w:p w:rsidR="009E5D58" w:rsidRPr="00C112DB" w:rsidRDefault="00C112DB" w:rsidP="00C112DB">
      <w:pPr>
        <w:rPr>
          <w:rFonts w:ascii="Arial Black" w:hAnsi="Arial Black" w:cs="Aharoni"/>
          <w:b/>
          <w:u w:val="single"/>
        </w:rPr>
      </w:pPr>
      <w:r>
        <w:rPr>
          <w:rFonts w:ascii="Arial Black" w:hAnsi="Arial Black" w:cs="Aharoni"/>
          <w:b/>
          <w:u w:val="single"/>
        </w:rPr>
        <w:t xml:space="preserve">Step Three: </w:t>
      </w:r>
      <w:r w:rsidR="00567DF3" w:rsidRPr="00C112DB">
        <w:rPr>
          <w:rFonts w:ascii="Arial Black" w:hAnsi="Arial Black" w:cs="Aharoni"/>
          <w:b/>
          <w:u w:val="single"/>
        </w:rPr>
        <w:t xml:space="preserve">Be prepared </w:t>
      </w:r>
      <w:r w:rsidR="006B0365" w:rsidRPr="00C112DB">
        <w:rPr>
          <w:rFonts w:ascii="Arial Black" w:hAnsi="Arial Black" w:cs="Aharoni"/>
          <w:b/>
          <w:u w:val="single"/>
        </w:rPr>
        <w:t>and get started when the bell rings</w:t>
      </w:r>
      <w:r w:rsidR="00567DF3" w:rsidRPr="00C112DB">
        <w:rPr>
          <w:rFonts w:ascii="Arial Black" w:hAnsi="Arial Black" w:cs="Aharoni"/>
          <w:b/>
          <w:u w:val="single"/>
        </w:rPr>
        <w:t>:</w:t>
      </w:r>
    </w:p>
    <w:p w:rsidR="006B0365" w:rsidRPr="00124452" w:rsidRDefault="00567DF3" w:rsidP="006B0365">
      <w:pPr>
        <w:pStyle w:val="ListParagraph"/>
        <w:rPr>
          <w:rFonts w:ascii="Rockwell" w:hAnsi="Rockwell" w:cs="Aharoni"/>
        </w:rPr>
      </w:pPr>
      <w:r w:rsidRPr="00124452">
        <w:rPr>
          <w:rFonts w:ascii="Rockwell" w:hAnsi="Rockwell" w:cs="Aharoni"/>
        </w:rPr>
        <w:t>Every</w:t>
      </w:r>
      <w:r w:rsidR="006B0365" w:rsidRPr="00124452">
        <w:rPr>
          <w:rFonts w:ascii="Rockwell" w:hAnsi="Rockwell" w:cs="Aharoni"/>
        </w:rPr>
        <w:t xml:space="preserve"> </w:t>
      </w:r>
      <w:r w:rsidRPr="00124452">
        <w:rPr>
          <w:rFonts w:ascii="Rockwell" w:hAnsi="Rockwell" w:cs="Aharoni"/>
        </w:rPr>
        <w:t xml:space="preserve">day you need to have your writer’s notebooks and silent reading book, along with the other daily </w:t>
      </w:r>
      <w:r w:rsidR="006B0365" w:rsidRPr="00124452">
        <w:rPr>
          <w:rFonts w:ascii="Rockwell" w:hAnsi="Rockwell" w:cs="Aharoni"/>
        </w:rPr>
        <w:t>necessities (pen, highlighter) ready at the start of the hour.  If you have forgotten something</w:t>
      </w:r>
      <w:r w:rsidRPr="00124452">
        <w:rPr>
          <w:rFonts w:ascii="Rockwell" w:hAnsi="Rockwell" w:cs="Aharoni"/>
        </w:rPr>
        <w:t>, s</w:t>
      </w:r>
      <w:r w:rsidR="00C112DB">
        <w:rPr>
          <w:rFonts w:ascii="Rockwell" w:hAnsi="Rockwell" w:cs="Aharoni"/>
        </w:rPr>
        <w:t>ee me to borrow it</w:t>
      </w:r>
      <w:r w:rsidRPr="00124452">
        <w:rPr>
          <w:rFonts w:ascii="Rockwell" w:hAnsi="Rockwell" w:cs="Aharoni"/>
        </w:rPr>
        <w:t xml:space="preserve">—I am more than willing to share, but don’t make it a </w:t>
      </w:r>
      <w:r w:rsidR="00835E0E">
        <w:rPr>
          <w:rFonts w:ascii="Rockwell" w:hAnsi="Rockwell" w:cs="Aharoni"/>
        </w:rPr>
        <w:t xml:space="preserve">bad </w:t>
      </w:r>
      <w:r w:rsidRPr="00124452">
        <w:rPr>
          <w:rFonts w:ascii="Rockwell" w:hAnsi="Rockwell" w:cs="Aharoni"/>
        </w:rPr>
        <w:t>habit.</w:t>
      </w:r>
    </w:p>
    <w:p w:rsidR="006B0365" w:rsidRPr="00124452" w:rsidRDefault="006B0365" w:rsidP="006B0365">
      <w:pPr>
        <w:pStyle w:val="ListParagraph"/>
        <w:rPr>
          <w:rFonts w:ascii="Rockwell" w:hAnsi="Rockwell" w:cs="Aharoni"/>
        </w:rPr>
      </w:pPr>
    </w:p>
    <w:p w:rsidR="00233D82" w:rsidRPr="00056371" w:rsidRDefault="00835E0E" w:rsidP="00056371">
      <w:pPr>
        <w:pStyle w:val="ListParagraph"/>
        <w:rPr>
          <w:rFonts w:ascii="Rockwell" w:hAnsi="Rockwell" w:cs="Aharoni"/>
        </w:rPr>
      </w:pPr>
      <w:r>
        <w:rPr>
          <w:rFonts w:ascii="Rockwell" w:hAnsi="Rockwell" w:cs="Segoe UI"/>
        </w:rPr>
        <w:t>Also, I am super</w:t>
      </w:r>
      <w:r w:rsidR="006B0365" w:rsidRPr="00124452">
        <w:rPr>
          <w:rFonts w:ascii="Rockwell" w:hAnsi="Rockwell" w:cs="Segoe UI"/>
        </w:rPr>
        <w:t xml:space="preserve">-duper </w:t>
      </w:r>
      <w:r w:rsidR="00983061" w:rsidRPr="00124452">
        <w:rPr>
          <w:rFonts w:ascii="Rockwell" w:hAnsi="Rockwell" w:cs="Segoe UI"/>
        </w:rPr>
        <w:t>religious about</w:t>
      </w:r>
      <w:r w:rsidR="006B0365" w:rsidRPr="00124452">
        <w:rPr>
          <w:rFonts w:ascii="Rockwell" w:hAnsi="Rockwell" w:cs="Segoe UI"/>
        </w:rPr>
        <w:t xml:space="preserve"> my class opening activity</w:t>
      </w:r>
      <w:r w:rsidR="00983061" w:rsidRPr="00124452">
        <w:rPr>
          <w:rFonts w:ascii="Rockwell" w:hAnsi="Rockwell" w:cs="Segoe UI"/>
        </w:rPr>
        <w:t xml:space="preserve"> and you can expect to do something at the very start of </w:t>
      </w:r>
      <w:r w:rsidR="00C112DB">
        <w:rPr>
          <w:rFonts w:ascii="Rockwell" w:hAnsi="Rockwell" w:cs="Segoe UI"/>
        </w:rPr>
        <w:t>the hour</w:t>
      </w:r>
      <w:r w:rsidR="00983061" w:rsidRPr="00124452">
        <w:rPr>
          <w:rFonts w:ascii="Rockwell" w:hAnsi="Rockwell" w:cs="Segoe UI"/>
        </w:rPr>
        <w:t>, even without my direct instructions.</w:t>
      </w:r>
      <w:r w:rsidR="006B0365" w:rsidRPr="00124452">
        <w:rPr>
          <w:rFonts w:ascii="Rockwell" w:hAnsi="Rockwell" w:cs="Segoe UI"/>
        </w:rPr>
        <w:t xml:space="preserve">  So when you hear that bell, you need to be ready to start the day.</w:t>
      </w:r>
    </w:p>
    <w:p w:rsidR="00233D82" w:rsidRPr="00124452" w:rsidRDefault="00233D82" w:rsidP="00A757AA">
      <w:pPr>
        <w:pStyle w:val="ListParagraph"/>
        <w:spacing w:after="0" w:line="240" w:lineRule="auto"/>
        <w:rPr>
          <w:rFonts w:ascii="Gill Sans Ultra Bold" w:hAnsi="Gill Sans Ultra Bold" w:cs="Segoe UI"/>
        </w:rPr>
      </w:pPr>
    </w:p>
    <w:p w:rsidR="00233D82" w:rsidRPr="00C112DB" w:rsidRDefault="00C112DB" w:rsidP="00C112DB">
      <w:pPr>
        <w:spacing w:after="0" w:line="240" w:lineRule="auto"/>
        <w:rPr>
          <w:rFonts w:ascii="Arial Black" w:hAnsi="Arial Black" w:cs="Segoe UI"/>
          <w:u w:val="single"/>
        </w:rPr>
      </w:pPr>
      <w:r>
        <w:rPr>
          <w:rFonts w:ascii="Arial Black" w:hAnsi="Arial Black" w:cs="Segoe UI"/>
          <w:u w:val="single"/>
        </w:rPr>
        <w:t xml:space="preserve">Step Four: </w:t>
      </w:r>
      <w:r w:rsidR="006B0365" w:rsidRPr="00C112DB">
        <w:rPr>
          <w:rFonts w:ascii="Arial Black" w:hAnsi="Arial Black" w:cs="Segoe UI"/>
          <w:u w:val="single"/>
        </w:rPr>
        <w:t>Turn in your work to add up your points:</w:t>
      </w:r>
    </w:p>
    <w:p w:rsidR="00233D82" w:rsidRPr="00124452" w:rsidRDefault="00CD073E" w:rsidP="00233D82">
      <w:pPr>
        <w:pStyle w:val="ListParagraph"/>
        <w:spacing w:after="0" w:line="240" w:lineRule="auto"/>
        <w:rPr>
          <w:rFonts w:ascii="Rockwell" w:hAnsi="Rockwell" w:cs="Segoe UI"/>
        </w:rPr>
      </w:pPr>
      <w:r w:rsidRPr="00124452">
        <w:rPr>
          <w:rFonts w:ascii="Rockwell" w:hAnsi="Rockwell" w:cs="Segoe UI"/>
        </w:rPr>
        <w:t xml:space="preserve">Our class will work on a point scale </w:t>
      </w:r>
      <w:r w:rsidRPr="00124452">
        <w:rPr>
          <w:rFonts w:ascii="Rockwell" w:hAnsi="Rockwell" w:cs="Segoe UI"/>
          <w:i/>
        </w:rPr>
        <w:t>meaning</w:t>
      </w:r>
      <w:r w:rsidR="00DB7E05" w:rsidRPr="00124452">
        <w:rPr>
          <w:rFonts w:ascii="Rockwell" w:hAnsi="Rockwell" w:cs="Segoe UI"/>
          <w:i/>
        </w:rPr>
        <w:t>—</w:t>
      </w:r>
      <w:r w:rsidR="00DB7E05" w:rsidRPr="00124452">
        <w:rPr>
          <w:rFonts w:ascii="Rockwell" w:hAnsi="Rockwell" w:cs="Segoe UI"/>
        </w:rPr>
        <w:t>e</w:t>
      </w:r>
      <w:r w:rsidRPr="00124452">
        <w:rPr>
          <w:rFonts w:ascii="Rockwell" w:hAnsi="Rockwell" w:cs="Segoe UI"/>
        </w:rPr>
        <w:t>very point counts in this class.  Everything will have its own valu</w:t>
      </w:r>
      <w:r w:rsidR="00015067" w:rsidRPr="00124452">
        <w:rPr>
          <w:rFonts w:ascii="Rockwell" w:hAnsi="Rockwell" w:cs="Segoe UI"/>
        </w:rPr>
        <w:t xml:space="preserve">e and while a homework activity </w:t>
      </w:r>
      <w:r w:rsidR="00983061" w:rsidRPr="00124452">
        <w:rPr>
          <w:rFonts w:ascii="Rockwell" w:hAnsi="Rockwell" w:cs="Segoe UI"/>
        </w:rPr>
        <w:t>may be</w:t>
      </w:r>
      <w:r w:rsidR="00015067" w:rsidRPr="00124452">
        <w:rPr>
          <w:rFonts w:ascii="Rockwell" w:hAnsi="Rockwell" w:cs="Segoe UI"/>
        </w:rPr>
        <w:t xml:space="preserve"> worth 20 points, </w:t>
      </w:r>
      <w:r w:rsidR="008D7ADC" w:rsidRPr="00124452">
        <w:rPr>
          <w:rFonts w:ascii="Rockwell" w:hAnsi="Rockwell" w:cs="Segoe UI"/>
        </w:rPr>
        <w:t xml:space="preserve">a paper could </w:t>
      </w:r>
      <w:r w:rsidR="00983061" w:rsidRPr="00124452">
        <w:rPr>
          <w:rFonts w:ascii="Rockwell" w:hAnsi="Rockwell" w:cs="Segoe UI"/>
        </w:rPr>
        <w:t xml:space="preserve">be </w:t>
      </w:r>
      <w:r w:rsidR="00233D82" w:rsidRPr="00124452">
        <w:rPr>
          <w:rFonts w:ascii="Rockwell" w:hAnsi="Rockwell" w:cs="Segoe UI"/>
        </w:rPr>
        <w:t xml:space="preserve">worth 100 points.  </w:t>
      </w:r>
    </w:p>
    <w:p w:rsidR="00233D82" w:rsidRPr="00124452" w:rsidRDefault="00233D82" w:rsidP="00233D82">
      <w:pPr>
        <w:pStyle w:val="ListParagraph"/>
        <w:spacing w:after="0" w:line="240" w:lineRule="auto"/>
        <w:rPr>
          <w:rFonts w:ascii="Rockwell" w:hAnsi="Rockwell" w:cs="Segoe UI"/>
          <w:i/>
        </w:rPr>
      </w:pPr>
    </w:p>
    <w:p w:rsidR="0032432F" w:rsidRDefault="0032432F" w:rsidP="00233D82">
      <w:pPr>
        <w:pStyle w:val="ListParagraph"/>
        <w:spacing w:after="0" w:line="240" w:lineRule="auto"/>
        <w:rPr>
          <w:rFonts w:ascii="Rockwell" w:hAnsi="Rockwell" w:cs="Segoe UI"/>
          <w:i/>
        </w:rPr>
      </w:pPr>
    </w:p>
    <w:p w:rsidR="00233D82" w:rsidRPr="00124452" w:rsidRDefault="00233D82" w:rsidP="00233D82">
      <w:pPr>
        <w:pStyle w:val="ListParagraph"/>
        <w:spacing w:after="0" w:line="240" w:lineRule="auto"/>
        <w:rPr>
          <w:rFonts w:ascii="Rockwell" w:hAnsi="Rockwell" w:cs="Segoe UI"/>
          <w:i/>
        </w:rPr>
      </w:pPr>
      <w:r w:rsidRPr="00124452">
        <w:rPr>
          <w:rFonts w:ascii="Rockwell" w:hAnsi="Rockwell" w:cs="Segoe UI"/>
          <w:i/>
        </w:rPr>
        <w:lastRenderedPageBreak/>
        <w:t xml:space="preserve">So how do you get points in the grade book? </w:t>
      </w:r>
    </w:p>
    <w:p w:rsidR="00233D82" w:rsidRPr="00124452" w:rsidRDefault="00233D82" w:rsidP="00233D82">
      <w:pPr>
        <w:pStyle w:val="ListParagraph"/>
        <w:spacing w:after="0" w:line="240" w:lineRule="auto"/>
        <w:rPr>
          <w:rFonts w:ascii="Rockwell" w:hAnsi="Rockwell" w:cs="Segoe UI"/>
        </w:rPr>
      </w:pPr>
    </w:p>
    <w:p w:rsidR="00CD073E" w:rsidRPr="00124452" w:rsidRDefault="00233D82" w:rsidP="00233D82">
      <w:pPr>
        <w:pStyle w:val="ListParagraph"/>
        <w:spacing w:after="0" w:line="240" w:lineRule="auto"/>
        <w:rPr>
          <w:rFonts w:ascii="Rockwell" w:hAnsi="Rockwell" w:cs="Segoe UI"/>
          <w:u w:val="single"/>
        </w:rPr>
      </w:pPr>
      <w:r w:rsidRPr="00124452">
        <w:rPr>
          <w:rFonts w:ascii="Rockwell" w:hAnsi="Rockwell" w:cs="Segoe UI"/>
        </w:rPr>
        <w:t>Simple.  Turn in your work, on time, and with effort.   The</w:t>
      </w:r>
      <w:r w:rsidR="00015067" w:rsidRPr="00124452">
        <w:rPr>
          <w:rFonts w:ascii="Rockwell" w:hAnsi="Rockwell" w:cs="Segoe UI"/>
        </w:rPr>
        <w:t xml:space="preserve"> m</w:t>
      </w:r>
      <w:r w:rsidR="00983061" w:rsidRPr="00124452">
        <w:rPr>
          <w:rFonts w:ascii="Rockwell" w:hAnsi="Rockwell" w:cs="Segoe UI"/>
        </w:rPr>
        <w:t xml:space="preserve">ore you turn in and participate, </w:t>
      </w:r>
      <w:r w:rsidR="00015067" w:rsidRPr="00124452">
        <w:rPr>
          <w:rFonts w:ascii="Rockwell" w:hAnsi="Rockwell" w:cs="Segoe UI"/>
        </w:rPr>
        <w:t xml:space="preserve">the better your points will be at the end of the </w:t>
      </w:r>
      <w:r w:rsidR="000F5BFD" w:rsidRPr="00124452">
        <w:rPr>
          <w:rFonts w:ascii="Rockwell" w:hAnsi="Rockwell" w:cs="Segoe UI"/>
        </w:rPr>
        <w:t>semester</w:t>
      </w:r>
      <w:r w:rsidR="00015067" w:rsidRPr="00124452">
        <w:rPr>
          <w:rFonts w:ascii="Rockwell" w:hAnsi="Rockwell" w:cs="Segoe UI"/>
        </w:rPr>
        <w:t xml:space="preserve">. </w:t>
      </w:r>
      <w:r w:rsidR="00015067" w:rsidRPr="00056371">
        <w:rPr>
          <w:rFonts w:ascii="Franklin Gothic Heavy" w:hAnsi="Franklin Gothic Heavy" w:cs="Segoe UI"/>
          <w:u w:val="single"/>
        </w:rPr>
        <w:t>Every point counts!</w:t>
      </w:r>
    </w:p>
    <w:p w:rsidR="00983061" w:rsidRPr="00124452" w:rsidRDefault="00983061" w:rsidP="00CD073E">
      <w:pPr>
        <w:rPr>
          <w:rFonts w:ascii="Franklin Gothic Heavy" w:hAnsi="Franklin Gothic Heavy" w:cs="Segoe UI"/>
        </w:rPr>
      </w:pPr>
    </w:p>
    <w:p w:rsidR="006010FE" w:rsidRPr="00C112DB" w:rsidRDefault="00C112DB" w:rsidP="00C112DB">
      <w:pPr>
        <w:rPr>
          <w:rFonts w:ascii="Arial Black" w:hAnsi="Arial Black" w:cs="Segoe UI"/>
          <w:u w:val="single"/>
        </w:rPr>
      </w:pPr>
      <w:r>
        <w:rPr>
          <w:rFonts w:ascii="Arial Black" w:hAnsi="Arial Black"/>
          <w:noProof/>
          <w:u w:val="single"/>
        </w:rPr>
        <w:t xml:space="preserve">Step Five: </w:t>
      </w:r>
      <w:r w:rsidR="00233D82" w:rsidRPr="00C112DB">
        <w:rPr>
          <w:rFonts w:ascii="Arial Black" w:hAnsi="Arial Black"/>
          <w:noProof/>
          <w:u w:val="single"/>
        </w:rPr>
        <w:t>Some of that work is going to be homework:</w:t>
      </w:r>
    </w:p>
    <w:p w:rsidR="006010FE" w:rsidRPr="00056371" w:rsidRDefault="00015067" w:rsidP="006010FE">
      <w:pPr>
        <w:pStyle w:val="ListParagraph"/>
        <w:rPr>
          <w:rFonts w:ascii="Rockwell" w:hAnsi="Rockwell" w:cs="Segoe UI"/>
        </w:rPr>
      </w:pPr>
      <w:r w:rsidRPr="00056371">
        <w:rPr>
          <w:rFonts w:ascii="Rockwell" w:hAnsi="Rockwell" w:cs="Segoe UI"/>
        </w:rPr>
        <w:t xml:space="preserve">Homework </w:t>
      </w:r>
      <w:r w:rsidR="006010FE" w:rsidRPr="00056371">
        <w:rPr>
          <w:rFonts w:ascii="Rockwell" w:hAnsi="Rockwell" w:cs="Segoe UI"/>
        </w:rPr>
        <w:t xml:space="preserve">is a chance for you to practice two of the most important skills you will learn in this class: reading and writing. </w:t>
      </w:r>
      <w:r w:rsidR="00233D82" w:rsidRPr="00056371">
        <w:rPr>
          <w:rFonts w:ascii="Rockwell" w:hAnsi="Rockwell" w:cs="Segoe UI"/>
        </w:rPr>
        <w:t xml:space="preserve"> </w:t>
      </w:r>
      <w:r w:rsidR="000C2ED6" w:rsidRPr="00056371">
        <w:rPr>
          <w:rFonts w:ascii="Rockwell" w:hAnsi="Rockwell" w:cs="Segoe UI"/>
        </w:rPr>
        <w:t xml:space="preserve">Most of our homework </w:t>
      </w:r>
      <w:r w:rsidR="006010FE" w:rsidRPr="00056371">
        <w:rPr>
          <w:rFonts w:ascii="Rockwell" w:hAnsi="Rockwell" w:cs="Segoe UI"/>
        </w:rPr>
        <w:t xml:space="preserve">will involve </w:t>
      </w:r>
      <w:r w:rsidR="000C2ED6" w:rsidRPr="00056371">
        <w:rPr>
          <w:rFonts w:ascii="Rockwell" w:hAnsi="Rockwell" w:cs="Segoe UI"/>
        </w:rPr>
        <w:t xml:space="preserve">choice reading, and you will be responsible for reading—on your own—several </w:t>
      </w:r>
      <w:r w:rsidR="00B039B0" w:rsidRPr="00056371">
        <w:rPr>
          <w:rFonts w:ascii="Rockwell" w:hAnsi="Rockwell" w:cs="Segoe UI"/>
        </w:rPr>
        <w:t xml:space="preserve">hours </w:t>
      </w:r>
      <w:r w:rsidR="000C2ED6" w:rsidRPr="00056371">
        <w:rPr>
          <w:rFonts w:ascii="Rockwell" w:hAnsi="Rockwell" w:cs="Segoe UI"/>
        </w:rPr>
        <w:t xml:space="preserve">every week.  </w:t>
      </w:r>
      <w:r w:rsidR="006010FE" w:rsidRPr="00056371">
        <w:rPr>
          <w:rFonts w:ascii="Rockwell" w:hAnsi="Rockwell" w:cs="Segoe UI"/>
        </w:rPr>
        <w:t xml:space="preserve">You will also have writing homework and will spend time finishing up your major projects and writings at home. </w:t>
      </w:r>
      <w:r w:rsidR="000C2ED6" w:rsidRPr="00056371">
        <w:rPr>
          <w:rFonts w:ascii="Rockwell" w:hAnsi="Rockwell" w:cs="Segoe UI"/>
        </w:rPr>
        <w:t xml:space="preserve">  </w:t>
      </w:r>
    </w:p>
    <w:p w:rsidR="006010FE" w:rsidRPr="00056371" w:rsidRDefault="006010FE" w:rsidP="006010FE">
      <w:pPr>
        <w:pStyle w:val="ListParagraph"/>
        <w:rPr>
          <w:rFonts w:ascii="Rockwell" w:hAnsi="Rockwell" w:cs="Segoe UI"/>
        </w:rPr>
      </w:pPr>
    </w:p>
    <w:p w:rsidR="000C2ED6" w:rsidRPr="00056371" w:rsidRDefault="006010FE" w:rsidP="006010FE">
      <w:pPr>
        <w:pStyle w:val="ListParagraph"/>
        <w:rPr>
          <w:rFonts w:ascii="Rockwell" w:hAnsi="Rockwell" w:cs="Segoe UI"/>
          <w:u w:val="single"/>
        </w:rPr>
      </w:pPr>
      <w:r w:rsidRPr="00056371">
        <w:rPr>
          <w:rFonts w:ascii="Rockwell" w:hAnsi="Rockwell" w:cs="Segoe UI"/>
        </w:rPr>
        <w:t xml:space="preserve">NOTE: </w:t>
      </w:r>
      <w:r w:rsidR="00015067" w:rsidRPr="00056371">
        <w:rPr>
          <w:rFonts w:ascii="Rockwell" w:hAnsi="Rockwell" w:cs="Segoe UI"/>
          <w:b/>
        </w:rPr>
        <w:t>I will accept late homework</w:t>
      </w:r>
      <w:r w:rsidR="00004A5F" w:rsidRPr="00056371">
        <w:rPr>
          <w:rFonts w:ascii="Rockwell" w:hAnsi="Rockwell" w:cs="Segoe UI"/>
          <w:b/>
        </w:rPr>
        <w:t xml:space="preserve"> during the appropriate units</w:t>
      </w:r>
      <w:r w:rsidR="00015067" w:rsidRPr="00056371">
        <w:rPr>
          <w:rFonts w:ascii="Rockwell" w:hAnsi="Rockwell" w:cs="Segoe UI"/>
          <w:b/>
        </w:rPr>
        <w:t xml:space="preserve">, but there will be a late work deduction of 50%.  </w:t>
      </w:r>
      <w:r w:rsidR="008D7ADC" w:rsidRPr="00056371">
        <w:rPr>
          <w:rFonts w:ascii="Rockwell" w:hAnsi="Rockwell" w:cs="Segoe UI"/>
        </w:rPr>
        <w:t xml:space="preserve">Harsh, I know, but </w:t>
      </w:r>
      <w:r w:rsidRPr="00056371">
        <w:rPr>
          <w:rFonts w:ascii="Rockwell" w:hAnsi="Rockwell" w:cs="Segoe UI"/>
        </w:rPr>
        <w:t xml:space="preserve">publishers will never be </w:t>
      </w:r>
      <w:r w:rsidR="00C112DB">
        <w:rPr>
          <w:rFonts w:ascii="Rockwell" w:hAnsi="Rockwell" w:cs="Segoe UI"/>
        </w:rPr>
        <w:t xml:space="preserve">that </w:t>
      </w:r>
      <w:r w:rsidR="008D7ADC" w:rsidRPr="00056371">
        <w:rPr>
          <w:rFonts w:ascii="Rockwell" w:hAnsi="Rockwell" w:cs="Segoe UI"/>
        </w:rPr>
        <w:t>generous</w:t>
      </w:r>
      <w:r w:rsidRPr="00056371">
        <w:rPr>
          <w:rFonts w:ascii="Rockwell" w:hAnsi="Rockwell" w:cs="Segoe UI"/>
        </w:rPr>
        <w:t>.  Think about it—i</w:t>
      </w:r>
      <w:r w:rsidR="000C2ED6" w:rsidRPr="00056371">
        <w:rPr>
          <w:rFonts w:ascii="Rockwell" w:hAnsi="Rockwell" w:cs="Segoe UI"/>
        </w:rPr>
        <w:t xml:space="preserve">f you have a deadline as a future writer, and fail to deliver, well…have fun finding another job.  You don’t want to create reputation as a slacker.  Slacking is lame, so follow through on what I assign to you!  </w:t>
      </w:r>
    </w:p>
    <w:p w:rsidR="009365A6" w:rsidRPr="00056371" w:rsidRDefault="00362F40" w:rsidP="00015067">
      <w:pPr>
        <w:rPr>
          <w:rFonts w:ascii="Rockwell" w:hAnsi="Rockwell" w:cs="Segoe UI"/>
        </w:rPr>
      </w:pPr>
      <w:r w:rsidRPr="00056371">
        <w:rPr>
          <w:rFonts w:ascii="Rockwell" w:hAnsi="Rockwell" w:cs="Segoe UI"/>
        </w:rPr>
        <w:t>Any other</w:t>
      </w:r>
      <w:r w:rsidR="00C112DB">
        <w:rPr>
          <w:rFonts w:ascii="Rockwell" w:hAnsi="Rockwell" w:cs="Segoe UI"/>
        </w:rPr>
        <w:t xml:space="preserve"> late/missing work</w:t>
      </w:r>
      <w:r w:rsidRPr="00056371">
        <w:rPr>
          <w:rFonts w:ascii="Rockwell" w:hAnsi="Rockwell" w:cs="Segoe UI"/>
        </w:rPr>
        <w:t xml:space="preserve"> arrangements need to be made with </w:t>
      </w:r>
      <w:r w:rsidR="00F70A1B" w:rsidRPr="00056371">
        <w:rPr>
          <w:rFonts w:ascii="Rockwell" w:hAnsi="Rockwell" w:cs="Segoe UI"/>
        </w:rPr>
        <w:t>Mrs. Rutan</w:t>
      </w:r>
      <w:r w:rsidR="00835E0E">
        <w:rPr>
          <w:rFonts w:ascii="Rockwell" w:hAnsi="Rockwell" w:cs="Segoe UI"/>
        </w:rPr>
        <w:t xml:space="preserve"> beforehand</w:t>
      </w:r>
      <w:r w:rsidRPr="00056371">
        <w:rPr>
          <w:rFonts w:ascii="Rockwell" w:hAnsi="Rockwell" w:cs="Segoe UI"/>
        </w:rPr>
        <w:t>.</w:t>
      </w:r>
      <w:r w:rsidR="00015067" w:rsidRPr="00056371">
        <w:rPr>
          <w:rFonts w:ascii="Rockwell" w:hAnsi="Rockwell" w:cs="Segoe UI"/>
        </w:rPr>
        <w:t xml:space="preserve"> </w:t>
      </w:r>
      <w:r w:rsidR="009365A6" w:rsidRPr="00056371">
        <w:rPr>
          <w:rFonts w:ascii="Rockwell" w:hAnsi="Rockwell" w:cs="Segoe UI"/>
          <w:b/>
        </w:rPr>
        <w:t>Final Assessments and</w:t>
      </w:r>
      <w:r w:rsidR="009365A6" w:rsidRPr="00056371">
        <w:rPr>
          <w:rFonts w:ascii="Rockwell" w:hAnsi="Rockwell" w:cs="Segoe UI"/>
        </w:rPr>
        <w:t xml:space="preserve"> </w:t>
      </w:r>
      <w:r w:rsidR="00015067" w:rsidRPr="00056371">
        <w:rPr>
          <w:rFonts w:ascii="Rockwell" w:hAnsi="Rockwell" w:cs="Segoe UI"/>
          <w:b/>
        </w:rPr>
        <w:t xml:space="preserve">major projects </w:t>
      </w:r>
      <w:r w:rsidR="00EF147A">
        <w:rPr>
          <w:rFonts w:ascii="Rockwell" w:hAnsi="Rockwell" w:cs="Segoe UI"/>
          <w:b/>
        </w:rPr>
        <w:t xml:space="preserve">(worth over 40points) </w:t>
      </w:r>
      <w:r w:rsidR="00015067" w:rsidRPr="00056371">
        <w:rPr>
          <w:rFonts w:ascii="Rockwell" w:hAnsi="Rockwell" w:cs="Segoe UI"/>
          <w:b/>
        </w:rPr>
        <w:t xml:space="preserve">are </w:t>
      </w:r>
      <w:r w:rsidR="00FB30AE" w:rsidRPr="00056371">
        <w:rPr>
          <w:rFonts w:ascii="Rockwell" w:hAnsi="Rockwell" w:cs="Segoe UI"/>
          <w:b/>
        </w:rPr>
        <w:t xml:space="preserve">also </w:t>
      </w:r>
      <w:r w:rsidR="00015067" w:rsidRPr="00056371">
        <w:rPr>
          <w:rFonts w:ascii="Rockwell" w:hAnsi="Rockwell" w:cs="Segoe UI"/>
          <w:b/>
        </w:rPr>
        <w:t xml:space="preserve">subject to a </w:t>
      </w:r>
      <w:r w:rsidR="005920B9">
        <w:rPr>
          <w:rFonts w:ascii="Rockwell" w:hAnsi="Rockwell" w:cs="Segoe UI"/>
          <w:b/>
        </w:rPr>
        <w:t>2</w:t>
      </w:r>
      <w:r w:rsidR="00015067" w:rsidRPr="00056371">
        <w:rPr>
          <w:rFonts w:ascii="Rockwell" w:hAnsi="Rockwell" w:cs="Segoe UI"/>
          <w:b/>
        </w:rPr>
        <w:t>0% deduction</w:t>
      </w:r>
      <w:r w:rsidR="00056371" w:rsidRPr="00056371">
        <w:rPr>
          <w:rFonts w:ascii="Rockwell" w:hAnsi="Rockwell" w:cs="Segoe UI"/>
          <w:b/>
        </w:rPr>
        <w:t xml:space="preserve"> </w:t>
      </w:r>
      <w:r w:rsidR="00C112DB">
        <w:rPr>
          <w:rFonts w:ascii="Rockwell" w:hAnsi="Rockwell" w:cs="Segoe UI"/>
          <w:b/>
        </w:rPr>
        <w:t xml:space="preserve"> </w:t>
      </w:r>
      <w:r w:rsidR="00015067" w:rsidRPr="00056371">
        <w:rPr>
          <w:rFonts w:ascii="Rockwell" w:hAnsi="Rockwell" w:cs="Segoe UI"/>
        </w:rPr>
        <w:t>unless you speak to me beforehand</w:t>
      </w:r>
      <w:r w:rsidR="00DB7E05" w:rsidRPr="00056371">
        <w:rPr>
          <w:rFonts w:ascii="Rockwell" w:hAnsi="Rockwell" w:cs="Segoe UI"/>
        </w:rPr>
        <w:t xml:space="preserve">.  </w:t>
      </w:r>
      <w:r w:rsidR="008D7ADC" w:rsidRPr="00056371">
        <w:rPr>
          <w:rFonts w:ascii="Rockwell" w:hAnsi="Rockwell" w:cs="Segoe UI"/>
        </w:rPr>
        <w:t>See the student handbook for the policy on late work and absences.</w:t>
      </w:r>
      <w:r w:rsidR="00004A5F" w:rsidRPr="00056371">
        <w:rPr>
          <w:rFonts w:ascii="Rockwell" w:hAnsi="Rockwell" w:cs="Segoe UI"/>
        </w:rPr>
        <w:t xml:space="preserve"> </w:t>
      </w:r>
    </w:p>
    <w:p w:rsidR="00015067" w:rsidRPr="00EF147A" w:rsidRDefault="00004A5F" w:rsidP="009365A6">
      <w:pPr>
        <w:pStyle w:val="ListParagraph"/>
        <w:numPr>
          <w:ilvl w:val="0"/>
          <w:numId w:val="8"/>
        </w:numPr>
        <w:rPr>
          <w:rFonts w:ascii="Arial" w:hAnsi="Arial" w:cs="Arial"/>
          <w:b/>
          <w:highlight w:val="yellow"/>
        </w:rPr>
      </w:pPr>
      <w:r w:rsidRPr="00EF147A">
        <w:rPr>
          <w:rFonts w:ascii="Arial" w:hAnsi="Arial" w:cs="Arial"/>
          <w:b/>
          <w:highlight w:val="yellow"/>
        </w:rPr>
        <w:t>WHEN A U</w:t>
      </w:r>
      <w:r w:rsidR="004E2D5A" w:rsidRPr="00EF147A">
        <w:rPr>
          <w:rFonts w:ascii="Arial" w:hAnsi="Arial" w:cs="Arial"/>
          <w:b/>
          <w:highlight w:val="yellow"/>
        </w:rPr>
        <w:t xml:space="preserve">NIT IS FINISHED </w:t>
      </w:r>
      <w:r w:rsidR="009365A6" w:rsidRPr="00EF147A">
        <w:rPr>
          <w:rFonts w:ascii="Arial" w:hAnsi="Arial" w:cs="Arial"/>
          <w:b/>
          <w:highlight w:val="yellow"/>
        </w:rPr>
        <w:t>AND HAS PASSED, ANY AND ALL MISSING WORK (</w:t>
      </w:r>
      <w:r w:rsidRPr="00EF147A">
        <w:rPr>
          <w:rFonts w:ascii="Arial" w:hAnsi="Arial" w:cs="Arial"/>
          <w:b/>
          <w:highlight w:val="yellow"/>
        </w:rPr>
        <w:t>HOMEWORK,</w:t>
      </w:r>
      <w:r w:rsidR="009365A6" w:rsidRPr="00EF147A">
        <w:rPr>
          <w:rFonts w:ascii="Arial" w:hAnsi="Arial" w:cs="Arial"/>
          <w:b/>
          <w:highlight w:val="yellow"/>
        </w:rPr>
        <w:t xml:space="preserve"> ETC.) </w:t>
      </w:r>
      <w:r w:rsidRPr="00EF147A">
        <w:rPr>
          <w:rFonts w:ascii="Arial" w:hAnsi="Arial" w:cs="Arial"/>
          <w:b/>
          <w:highlight w:val="yellow"/>
        </w:rPr>
        <w:t>WILL NO LONGER BE ACCEPTED.</w:t>
      </w:r>
    </w:p>
    <w:p w:rsidR="00CB44CB" w:rsidRPr="00C112DB" w:rsidRDefault="00C112DB" w:rsidP="00015067">
      <w:pPr>
        <w:rPr>
          <w:rFonts w:ascii="Arial Black" w:hAnsi="Arial Black" w:cs="Segoe UI"/>
          <w:u w:val="single"/>
        </w:rPr>
      </w:pPr>
      <w:r>
        <w:rPr>
          <w:rFonts w:ascii="Arial Black" w:hAnsi="Arial Black" w:cs="Segoe UI"/>
          <w:u w:val="single"/>
        </w:rPr>
        <w:t>Step Six: You are not alone;</w:t>
      </w:r>
      <w:r w:rsidRPr="00C112DB">
        <w:rPr>
          <w:rFonts w:ascii="Arial Black" w:hAnsi="Arial Black" w:cs="Segoe UI"/>
          <w:u w:val="single"/>
        </w:rPr>
        <w:t xml:space="preserve"> seek help when you need </w:t>
      </w:r>
      <w:r>
        <w:rPr>
          <w:rFonts w:ascii="Arial Black" w:hAnsi="Arial Black" w:cs="Segoe UI"/>
          <w:u w:val="single"/>
        </w:rPr>
        <w:t>it!</w:t>
      </w:r>
    </w:p>
    <w:p w:rsidR="00CB44CB" w:rsidRPr="0081654C" w:rsidRDefault="00CB44CB" w:rsidP="00C112DB">
      <w:pPr>
        <w:ind w:left="720"/>
        <w:rPr>
          <w:rFonts w:ascii="Rockwell" w:hAnsi="Rockwell" w:cs="Segoe UI"/>
        </w:rPr>
      </w:pPr>
      <w:r w:rsidRPr="0081654C">
        <w:rPr>
          <w:rFonts w:ascii="Rockwell" w:hAnsi="Rockwell" w:cs="Segoe UI"/>
        </w:rPr>
        <w:t>Harper Creek High School provides a late bus home for students who choose to stay after scho</w:t>
      </w:r>
      <w:r w:rsidR="008D7ADC" w:rsidRPr="0081654C">
        <w:rPr>
          <w:rFonts w:ascii="Rockwell" w:hAnsi="Rockwell" w:cs="Segoe UI"/>
        </w:rPr>
        <w:t xml:space="preserve">ol to get help with a teacher. </w:t>
      </w:r>
      <w:r w:rsidRPr="0081654C">
        <w:rPr>
          <w:rFonts w:ascii="Rockwell" w:hAnsi="Rockwell" w:cs="Segoe UI"/>
        </w:rPr>
        <w:t xml:space="preserve">Ask </w:t>
      </w:r>
      <w:r w:rsidR="00F70A1B" w:rsidRPr="0081654C">
        <w:rPr>
          <w:rFonts w:ascii="Rockwell" w:hAnsi="Rockwell" w:cs="Segoe UI"/>
        </w:rPr>
        <w:t>Mrs. Rutan</w:t>
      </w:r>
      <w:r w:rsidRPr="0081654C">
        <w:rPr>
          <w:rFonts w:ascii="Rockwell" w:hAnsi="Rockwell" w:cs="Segoe UI"/>
        </w:rPr>
        <w:t xml:space="preserve"> for details.</w:t>
      </w:r>
    </w:p>
    <w:p w:rsidR="00CB44CB" w:rsidRPr="0081654C" w:rsidRDefault="00CB44CB" w:rsidP="00C112DB">
      <w:pPr>
        <w:ind w:left="720"/>
        <w:rPr>
          <w:rFonts w:ascii="Rockwell" w:hAnsi="Rockwell" w:cs="Segoe UI"/>
        </w:rPr>
      </w:pPr>
      <w:r w:rsidRPr="0081654C">
        <w:rPr>
          <w:rFonts w:ascii="Rockwell" w:hAnsi="Rockwell" w:cs="Segoe UI"/>
        </w:rPr>
        <w:t xml:space="preserve">I can </w:t>
      </w:r>
      <w:r w:rsidR="00835E0E">
        <w:rPr>
          <w:rFonts w:ascii="Rockwell" w:hAnsi="Rockwell" w:cs="Segoe UI"/>
        </w:rPr>
        <w:t xml:space="preserve">almost always make </w:t>
      </w:r>
      <w:r w:rsidRPr="0081654C">
        <w:rPr>
          <w:rFonts w:ascii="Rockwell" w:hAnsi="Rockwell" w:cs="Segoe UI"/>
        </w:rPr>
        <w:t>myself available afterschool to any student, you just need to ask</w:t>
      </w:r>
      <w:r w:rsidR="00FB30AE" w:rsidRPr="0081654C">
        <w:rPr>
          <w:rFonts w:ascii="Rockwell" w:hAnsi="Rockwell" w:cs="Segoe UI"/>
        </w:rPr>
        <w:t xml:space="preserve"> and sign up on my white-board</w:t>
      </w:r>
      <w:r w:rsidRPr="0081654C">
        <w:rPr>
          <w:rFonts w:ascii="Rockwell" w:hAnsi="Rockwell" w:cs="Segoe UI"/>
        </w:rPr>
        <w:t xml:space="preserve">!  Let me know what days and times so I can be here to help. </w:t>
      </w:r>
    </w:p>
    <w:p w:rsidR="00CB44CB" w:rsidRPr="00C112DB" w:rsidRDefault="00C112DB" w:rsidP="00015067">
      <w:pPr>
        <w:rPr>
          <w:rFonts w:ascii="Arial Black" w:hAnsi="Arial Black" w:cs="Segoe UI"/>
          <w:u w:val="single"/>
        </w:rPr>
      </w:pPr>
      <w:r w:rsidRPr="00C112DB">
        <w:rPr>
          <w:rFonts w:ascii="Arial Black" w:hAnsi="Arial Black" w:cs="Segoe UI"/>
          <w:u w:val="single"/>
        </w:rPr>
        <w:t xml:space="preserve">Step Seven: </w:t>
      </w:r>
      <w:r>
        <w:rPr>
          <w:rFonts w:ascii="Arial Black" w:hAnsi="Arial Black" w:cs="Segoe UI"/>
          <w:u w:val="single"/>
        </w:rPr>
        <w:t xml:space="preserve"> Respect the rules, avoid the</w:t>
      </w:r>
      <w:r w:rsidRPr="00C112DB">
        <w:rPr>
          <w:rFonts w:ascii="Arial Black" w:hAnsi="Arial Black" w:cs="Segoe UI"/>
          <w:u w:val="single"/>
        </w:rPr>
        <w:t xml:space="preserve"> </w:t>
      </w:r>
      <w:r>
        <w:rPr>
          <w:rFonts w:ascii="Arial Black" w:hAnsi="Arial Black" w:cs="Segoe UI"/>
          <w:u w:val="single"/>
        </w:rPr>
        <w:t>d</w:t>
      </w:r>
      <w:r w:rsidR="00CB44CB" w:rsidRPr="00C112DB">
        <w:rPr>
          <w:rFonts w:ascii="Arial Black" w:hAnsi="Arial Black" w:cs="Segoe UI"/>
          <w:u w:val="single"/>
        </w:rPr>
        <w:t>etentions:</w:t>
      </w:r>
    </w:p>
    <w:p w:rsidR="00CB44CB" w:rsidRPr="0081654C" w:rsidRDefault="00CB44CB" w:rsidP="00C112DB">
      <w:pPr>
        <w:ind w:firstLine="720"/>
        <w:rPr>
          <w:rFonts w:ascii="Rockwell" w:hAnsi="Rockwell" w:cs="Segoe UI"/>
        </w:rPr>
      </w:pPr>
      <w:r w:rsidRPr="0081654C">
        <w:rPr>
          <w:rFonts w:ascii="Rockwell" w:hAnsi="Rockwell" w:cs="Segoe UI"/>
        </w:rPr>
        <w:t>If a student is</w:t>
      </w:r>
      <w:r w:rsidR="00471EC6" w:rsidRPr="0081654C">
        <w:rPr>
          <w:rFonts w:ascii="Rockwell" w:hAnsi="Rockwell" w:cs="Segoe UI"/>
        </w:rPr>
        <w:t xml:space="preserve"> asked to serve a detention it is </w:t>
      </w:r>
      <w:r w:rsidRPr="0081654C">
        <w:rPr>
          <w:rFonts w:ascii="Rockwell" w:hAnsi="Rockwell" w:cs="Segoe UI"/>
        </w:rPr>
        <w:t>because of one of the following reasons…</w:t>
      </w:r>
    </w:p>
    <w:p w:rsidR="00CB44CB" w:rsidRPr="0081654C" w:rsidRDefault="00471EC6" w:rsidP="00CB44CB">
      <w:pPr>
        <w:pStyle w:val="ListParagraph"/>
        <w:numPr>
          <w:ilvl w:val="0"/>
          <w:numId w:val="6"/>
        </w:numPr>
        <w:rPr>
          <w:rFonts w:ascii="Rockwell" w:hAnsi="Rockwell" w:cs="Segoe UI"/>
          <w:i/>
        </w:rPr>
      </w:pPr>
      <w:r w:rsidRPr="0081654C">
        <w:rPr>
          <w:rFonts w:ascii="Rockwell" w:hAnsi="Rockwell" w:cs="Segoe UI"/>
          <w:i/>
        </w:rPr>
        <w:t xml:space="preserve">The student has shown disrespect towards the teacher, another student, or school property. </w:t>
      </w:r>
    </w:p>
    <w:p w:rsidR="00471EC6" w:rsidRPr="0081654C" w:rsidRDefault="00471EC6" w:rsidP="00CB44CB">
      <w:pPr>
        <w:pStyle w:val="ListParagraph"/>
        <w:numPr>
          <w:ilvl w:val="0"/>
          <w:numId w:val="6"/>
        </w:numPr>
        <w:rPr>
          <w:rFonts w:ascii="Rockwell" w:hAnsi="Rockwell" w:cs="Segoe UI"/>
          <w:i/>
        </w:rPr>
      </w:pPr>
      <w:r w:rsidRPr="0081654C">
        <w:rPr>
          <w:rFonts w:ascii="Rockwell" w:hAnsi="Rockwell" w:cs="Segoe UI"/>
          <w:i/>
        </w:rPr>
        <w:t>The student is repeatedly violating the technology policy of the school (see technology policy).</w:t>
      </w:r>
    </w:p>
    <w:p w:rsidR="00471EC6" w:rsidRDefault="00471EC6" w:rsidP="00C112DB">
      <w:pPr>
        <w:ind w:left="720"/>
        <w:rPr>
          <w:rFonts w:ascii="Rockwell" w:hAnsi="Rockwell" w:cs="Segoe UI"/>
        </w:rPr>
      </w:pPr>
      <w:r w:rsidRPr="0081654C">
        <w:rPr>
          <w:rFonts w:ascii="Rockwell" w:hAnsi="Rockwell" w:cs="Segoe UI"/>
        </w:rPr>
        <w:t>Parents</w:t>
      </w:r>
      <w:r w:rsidR="00F70A1B" w:rsidRPr="0081654C">
        <w:rPr>
          <w:rFonts w:ascii="Rockwell" w:hAnsi="Rockwell" w:cs="Segoe UI"/>
        </w:rPr>
        <w:t xml:space="preserve"> may</w:t>
      </w:r>
      <w:r w:rsidRPr="0081654C">
        <w:rPr>
          <w:rFonts w:ascii="Rockwell" w:hAnsi="Rockwell" w:cs="Segoe UI"/>
        </w:rPr>
        <w:t xml:space="preserve"> receive a phone </w:t>
      </w:r>
      <w:r w:rsidR="0006333C" w:rsidRPr="0081654C">
        <w:rPr>
          <w:rFonts w:ascii="Rockwell" w:hAnsi="Rockwell" w:cs="Segoe UI"/>
        </w:rPr>
        <w:t xml:space="preserve">call </w:t>
      </w:r>
      <w:r w:rsidRPr="0081654C">
        <w:rPr>
          <w:rFonts w:ascii="Rockwell" w:hAnsi="Rockwell" w:cs="Segoe UI"/>
        </w:rPr>
        <w:t>if a student needs to serve a detention so we can organize a time and date, and also so I can explain the situation.  Students will use their detention time to make up work or work</w:t>
      </w:r>
      <w:r w:rsidR="0006333C" w:rsidRPr="0081654C">
        <w:rPr>
          <w:rFonts w:ascii="Rockwell" w:hAnsi="Rockwell" w:cs="Segoe UI"/>
        </w:rPr>
        <w:t xml:space="preserve"> on other classroom assignments and reading.</w:t>
      </w:r>
    </w:p>
    <w:p w:rsidR="00835E0E" w:rsidRDefault="00835E0E" w:rsidP="00C112DB">
      <w:pPr>
        <w:ind w:left="720"/>
        <w:rPr>
          <w:rFonts w:ascii="Rockwell" w:hAnsi="Rockwell" w:cs="Segoe UI"/>
        </w:rPr>
      </w:pPr>
      <w:r>
        <w:rPr>
          <w:rFonts w:ascii="Rockwell" w:hAnsi="Rockwell" w:cs="Segoe UI"/>
        </w:rPr>
        <w:t>I don’t give detentions very often, and as long as you are respectful and productive in my classroom, you should be fine.</w:t>
      </w:r>
    </w:p>
    <w:p w:rsidR="0032432F" w:rsidRDefault="0032432F" w:rsidP="00BE55F0">
      <w:pPr>
        <w:rPr>
          <w:rFonts w:ascii="Arial Black" w:hAnsi="Arial Black" w:cs="Segoe UI"/>
          <w:u w:val="single"/>
        </w:rPr>
      </w:pPr>
    </w:p>
    <w:p w:rsidR="000C5374" w:rsidRPr="006D41CA" w:rsidRDefault="006D41CA" w:rsidP="00BE55F0">
      <w:pPr>
        <w:rPr>
          <w:rFonts w:ascii="Arial Black" w:hAnsi="Arial Black" w:cs="Segoe UI"/>
          <w:u w:val="single"/>
        </w:rPr>
      </w:pPr>
      <w:r w:rsidRPr="006D41CA">
        <w:rPr>
          <w:rFonts w:ascii="Arial Black" w:hAnsi="Arial Black" w:cs="Segoe UI"/>
          <w:u w:val="single"/>
        </w:rPr>
        <w:lastRenderedPageBreak/>
        <w:t>Step Six: Get ready to read</w:t>
      </w:r>
      <w:r w:rsidR="00EF147A">
        <w:rPr>
          <w:rFonts w:ascii="Arial Black" w:hAnsi="Arial Black" w:cs="Segoe UI"/>
          <w:u w:val="single"/>
        </w:rPr>
        <w:t xml:space="preserve"> and write</w:t>
      </w:r>
      <w:r w:rsidRPr="006D41CA">
        <w:rPr>
          <w:rFonts w:ascii="Arial Black" w:hAnsi="Arial Black" w:cs="Segoe UI"/>
          <w:u w:val="single"/>
        </w:rPr>
        <w:t>! What is SSR</w:t>
      </w:r>
      <w:r w:rsidR="00EF147A">
        <w:rPr>
          <w:rFonts w:ascii="Arial Black" w:hAnsi="Arial Black" w:cs="Segoe UI"/>
          <w:u w:val="single"/>
        </w:rPr>
        <w:t>/SWT</w:t>
      </w:r>
      <w:r w:rsidRPr="006D41CA">
        <w:rPr>
          <w:rFonts w:ascii="Arial Black" w:hAnsi="Arial Black" w:cs="Segoe UI"/>
          <w:u w:val="single"/>
        </w:rPr>
        <w:t xml:space="preserve"> exactly?</w:t>
      </w:r>
    </w:p>
    <w:p w:rsidR="00EF147A" w:rsidRDefault="00DB7E05" w:rsidP="006D41CA">
      <w:pPr>
        <w:ind w:left="720"/>
        <w:rPr>
          <w:rFonts w:ascii="Rockwell" w:hAnsi="Rockwell" w:cs="Segoe UI"/>
        </w:rPr>
      </w:pPr>
      <w:r w:rsidRPr="0081654C">
        <w:rPr>
          <w:rFonts w:ascii="Rockwell" w:hAnsi="Rockwell" w:cs="Segoe UI"/>
        </w:rPr>
        <w:t xml:space="preserve">SSR </w:t>
      </w:r>
      <w:r w:rsidR="006D41CA">
        <w:rPr>
          <w:rFonts w:ascii="Rockwell" w:hAnsi="Rockwell" w:cs="Segoe UI"/>
        </w:rPr>
        <w:t xml:space="preserve">stands for </w:t>
      </w:r>
      <w:r w:rsidR="000C5374" w:rsidRPr="00835E0E">
        <w:rPr>
          <w:rFonts w:ascii="Rockwell" w:hAnsi="Rockwell" w:cs="Segoe UI"/>
          <w:b/>
        </w:rPr>
        <w:t xml:space="preserve">silent sustain </w:t>
      </w:r>
      <w:r w:rsidR="006D41CA" w:rsidRPr="00835E0E">
        <w:rPr>
          <w:rFonts w:ascii="Rockwell" w:hAnsi="Rockwell" w:cs="Segoe UI"/>
          <w:b/>
        </w:rPr>
        <w:t>reading</w:t>
      </w:r>
      <w:r w:rsidR="00EF147A">
        <w:rPr>
          <w:rFonts w:ascii="Rockwell" w:hAnsi="Rockwell" w:cs="Segoe UI"/>
          <w:b/>
        </w:rPr>
        <w:t xml:space="preserve">; </w:t>
      </w:r>
      <w:r w:rsidR="00EF147A" w:rsidRPr="00EF147A">
        <w:rPr>
          <w:rFonts w:ascii="Rockwell" w:hAnsi="Rockwell" w:cs="Segoe UI"/>
        </w:rPr>
        <w:t>SWT stands for</w:t>
      </w:r>
      <w:r w:rsidR="00EF147A">
        <w:rPr>
          <w:rFonts w:ascii="Rockwell" w:hAnsi="Rockwell" w:cs="Segoe UI"/>
          <w:b/>
        </w:rPr>
        <w:t xml:space="preserve"> silent writing time</w:t>
      </w:r>
      <w:r w:rsidR="00EF147A">
        <w:rPr>
          <w:rFonts w:ascii="Rockwell" w:hAnsi="Rockwell" w:cs="Segoe UI"/>
        </w:rPr>
        <w:t>. Every day for the first 10</w:t>
      </w:r>
      <w:r w:rsidR="005920B9">
        <w:rPr>
          <w:rFonts w:ascii="Rockwell" w:hAnsi="Rockwell" w:cs="Segoe UI"/>
        </w:rPr>
        <w:t>-15</w:t>
      </w:r>
      <w:r w:rsidR="00EF147A">
        <w:rPr>
          <w:rFonts w:ascii="Rockwell" w:hAnsi="Rockwell" w:cs="Segoe UI"/>
        </w:rPr>
        <w:t xml:space="preserve"> minutes</w:t>
      </w:r>
      <w:r w:rsidR="005920B9">
        <w:rPr>
          <w:rFonts w:ascii="Rockwell" w:hAnsi="Rockwell" w:cs="Segoe UI"/>
        </w:rPr>
        <w:t>-ish</w:t>
      </w:r>
      <w:r w:rsidR="00EF147A">
        <w:rPr>
          <w:rFonts w:ascii="Rockwell" w:hAnsi="Rockwell" w:cs="Segoe UI"/>
        </w:rPr>
        <w:t xml:space="preserve"> of class you will get to do SSR/SWT. That </w:t>
      </w:r>
      <w:r w:rsidR="006D41CA">
        <w:rPr>
          <w:rFonts w:ascii="Rockwell" w:hAnsi="Rockwell" w:cs="Segoe UI"/>
        </w:rPr>
        <w:t>means you need to bring in a book to read to yourself every day</w:t>
      </w:r>
      <w:r w:rsidR="00EF147A">
        <w:rPr>
          <w:rFonts w:ascii="Rockwell" w:hAnsi="Rockwell" w:cs="Segoe UI"/>
        </w:rPr>
        <w:t xml:space="preserve"> OR have your writer’s notebook ready and write.</w:t>
      </w:r>
    </w:p>
    <w:p w:rsidR="00481A86" w:rsidRDefault="00EF147A" w:rsidP="006D41CA">
      <w:pPr>
        <w:ind w:left="720"/>
        <w:rPr>
          <w:rFonts w:ascii="Rockwell" w:hAnsi="Rockwell" w:cs="Segoe UI"/>
        </w:rPr>
      </w:pPr>
      <w:r>
        <w:rPr>
          <w:rFonts w:ascii="Rockwell" w:hAnsi="Rockwell" w:cs="Segoe UI"/>
        </w:rPr>
        <w:t>Just to clarify, SSR</w:t>
      </w:r>
      <w:r w:rsidR="00A757AA" w:rsidRPr="0081654C">
        <w:rPr>
          <w:rFonts w:ascii="Rockwell" w:hAnsi="Rockwell" w:cs="Segoe UI"/>
        </w:rPr>
        <w:t xml:space="preserve"> </w:t>
      </w:r>
      <w:r w:rsidR="006D41CA">
        <w:rPr>
          <w:rFonts w:ascii="Rockwell" w:hAnsi="Rockwell" w:cs="Segoe UI"/>
        </w:rPr>
        <w:t xml:space="preserve">needs to be a </w:t>
      </w:r>
      <w:r w:rsidR="00A757AA" w:rsidRPr="0081654C">
        <w:rPr>
          <w:rFonts w:ascii="Rockwell" w:hAnsi="Rockwell" w:cs="Segoe UI"/>
        </w:rPr>
        <w:t>book</w:t>
      </w:r>
      <w:r w:rsidR="000C5374" w:rsidRPr="0081654C">
        <w:rPr>
          <w:rFonts w:ascii="Rockwell" w:hAnsi="Rockwell" w:cs="Segoe UI"/>
        </w:rPr>
        <w:t xml:space="preserve"> </w:t>
      </w:r>
      <w:r w:rsidR="006D41CA">
        <w:rPr>
          <w:rFonts w:ascii="Rockwell" w:hAnsi="Rockwell" w:cs="Segoe UI"/>
        </w:rPr>
        <w:t>you will</w:t>
      </w:r>
      <w:r w:rsidR="000C5374" w:rsidRPr="0081654C">
        <w:rPr>
          <w:rFonts w:ascii="Rockwell" w:hAnsi="Rockwell" w:cs="Segoe UI"/>
        </w:rPr>
        <w:t xml:space="preserve"> personal</w:t>
      </w:r>
      <w:r w:rsidR="006D41CA">
        <w:rPr>
          <w:rFonts w:ascii="Rockwell" w:hAnsi="Rockwell" w:cs="Segoe UI"/>
        </w:rPr>
        <w:t>ly enjoy</w:t>
      </w:r>
      <w:r w:rsidR="000C5374" w:rsidRPr="0081654C">
        <w:rPr>
          <w:rFonts w:ascii="Rockwell" w:hAnsi="Rockwell" w:cs="Segoe UI"/>
        </w:rPr>
        <w:t xml:space="preserve">, </w:t>
      </w:r>
      <w:r w:rsidR="000C2ED6" w:rsidRPr="0081654C">
        <w:rPr>
          <w:rFonts w:ascii="Rockwell" w:hAnsi="Rockwell" w:cs="Segoe UI"/>
        </w:rPr>
        <w:t xml:space="preserve">and will help inspire your </w:t>
      </w:r>
      <w:r w:rsidR="009365A6" w:rsidRPr="0081654C">
        <w:rPr>
          <w:rFonts w:ascii="Rockwell" w:hAnsi="Rockwell" w:cs="Segoe UI"/>
        </w:rPr>
        <w:t xml:space="preserve">writing, </w:t>
      </w:r>
      <w:r w:rsidR="000C2ED6" w:rsidRPr="0081654C">
        <w:rPr>
          <w:rFonts w:ascii="Rockwell" w:hAnsi="Rockwell" w:cs="Segoe UI"/>
          <w:i/>
        </w:rPr>
        <w:t>and</w:t>
      </w:r>
      <w:r w:rsidR="000C2ED6" w:rsidRPr="0081654C">
        <w:rPr>
          <w:rFonts w:ascii="Rockwell" w:hAnsi="Rockwell" w:cs="Segoe UI"/>
        </w:rPr>
        <w:t xml:space="preserve"> organization </w:t>
      </w:r>
      <w:r w:rsidR="000C2ED6" w:rsidRPr="006D41CA">
        <w:rPr>
          <w:rFonts w:ascii="Rockwell" w:hAnsi="Rockwell" w:cs="Segoe UI"/>
          <w:i/>
        </w:rPr>
        <w:t>and</w:t>
      </w:r>
      <w:r w:rsidR="000C2ED6" w:rsidRPr="0081654C">
        <w:rPr>
          <w:rFonts w:ascii="Rockwell" w:hAnsi="Rockwell" w:cs="Segoe UI"/>
        </w:rPr>
        <w:t xml:space="preserve"> structure </w:t>
      </w:r>
      <w:r w:rsidR="000C2ED6" w:rsidRPr="004E2D5A">
        <w:rPr>
          <w:rFonts w:ascii="Rockwell" w:hAnsi="Rockwell" w:cs="Segoe UI"/>
          <w:i/>
        </w:rPr>
        <w:t>for writing</w:t>
      </w:r>
      <w:r w:rsidR="000C2ED6" w:rsidRPr="0081654C">
        <w:rPr>
          <w:rFonts w:ascii="Rockwell" w:hAnsi="Rockwell" w:cs="Segoe UI"/>
        </w:rPr>
        <w:t>.</w:t>
      </w:r>
      <w:r w:rsidR="00E901C6" w:rsidRPr="0081654C">
        <w:rPr>
          <w:rFonts w:ascii="Rockwell" w:hAnsi="Rockwell" w:cs="Segoe UI"/>
        </w:rPr>
        <w:t xml:space="preserve">  SSR is silent reading we will be doing </w:t>
      </w:r>
      <w:r w:rsidR="009365A6" w:rsidRPr="0081654C">
        <w:rPr>
          <w:rFonts w:ascii="Rockwell" w:hAnsi="Rockwell" w:cs="Segoe UI"/>
        </w:rPr>
        <w:t xml:space="preserve">in class </w:t>
      </w:r>
      <w:r w:rsidR="00E901C6" w:rsidRPr="0081654C">
        <w:rPr>
          <w:rFonts w:ascii="Rockwell" w:hAnsi="Rockwell" w:cs="Segoe UI"/>
        </w:rPr>
        <w:t xml:space="preserve">and is a grade. </w:t>
      </w:r>
      <w:r w:rsidR="000C2ED6" w:rsidRPr="0081654C">
        <w:rPr>
          <w:rFonts w:ascii="Rockwell" w:hAnsi="Rockwell" w:cs="Segoe UI"/>
        </w:rPr>
        <w:t xml:space="preserve">SSR will also take place outside of class </w:t>
      </w:r>
      <w:r w:rsidR="009365A6" w:rsidRPr="0081654C">
        <w:rPr>
          <w:rFonts w:ascii="Rockwell" w:hAnsi="Rockwell" w:cs="Segoe UI"/>
        </w:rPr>
        <w:t>weekly for homework</w:t>
      </w:r>
      <w:r w:rsidR="000C2ED6" w:rsidRPr="0081654C">
        <w:rPr>
          <w:rFonts w:ascii="Rockwell" w:hAnsi="Rockwell" w:cs="Segoe UI"/>
        </w:rPr>
        <w:t xml:space="preserve">.  You will be </w:t>
      </w:r>
      <w:r w:rsidR="00265854" w:rsidRPr="0081654C">
        <w:rPr>
          <w:rFonts w:ascii="Rockwell" w:hAnsi="Rockwell" w:cs="Segoe UI"/>
        </w:rPr>
        <w:t>expected</w:t>
      </w:r>
      <w:r w:rsidR="000C2ED6" w:rsidRPr="0081654C">
        <w:rPr>
          <w:rFonts w:ascii="Rockwell" w:hAnsi="Rockwell" w:cs="Segoe UI"/>
        </w:rPr>
        <w:t xml:space="preserve"> to read—start to finish—several choice books by the end of the semester, and </w:t>
      </w:r>
      <w:r w:rsidR="00DB3497" w:rsidRPr="0081654C">
        <w:rPr>
          <w:rFonts w:ascii="Rockwell" w:hAnsi="Rockwell" w:cs="Segoe UI"/>
        </w:rPr>
        <w:t xml:space="preserve">write, reflect, and </w:t>
      </w:r>
      <w:r w:rsidR="000C2ED6" w:rsidRPr="0081654C">
        <w:rPr>
          <w:rFonts w:ascii="Rockwell" w:hAnsi="Rockwell" w:cs="Segoe UI"/>
        </w:rPr>
        <w:t xml:space="preserve">present on them. </w:t>
      </w:r>
      <w:r w:rsidR="00E901C6" w:rsidRPr="0081654C">
        <w:rPr>
          <w:rFonts w:ascii="Rockwell" w:hAnsi="Rockwell" w:cs="Segoe UI"/>
        </w:rPr>
        <w:t>You may bring in book from home, or borrow from th</w:t>
      </w:r>
      <w:r w:rsidR="006D41CA">
        <w:rPr>
          <w:rFonts w:ascii="Rockwell" w:hAnsi="Rockwell" w:cs="Segoe UI"/>
        </w:rPr>
        <w:t>e school or my personal library, and need to make sure your parent/guardian approves what you are choosing to read.</w:t>
      </w:r>
    </w:p>
    <w:p w:rsidR="002D6BFA" w:rsidRPr="0081654C" w:rsidRDefault="002D6BFA" w:rsidP="006D41CA">
      <w:pPr>
        <w:ind w:left="720"/>
        <w:rPr>
          <w:rFonts w:ascii="Rockwell" w:hAnsi="Rockwell" w:cs="Segoe UI"/>
        </w:rPr>
      </w:pPr>
      <w:r>
        <w:rPr>
          <w:rFonts w:ascii="Rockwell" w:hAnsi="Rockwell" w:cs="Segoe UI"/>
        </w:rPr>
        <w:t>Ideally I promote SSR three times a week (Monday, Wednesday, and Fridays), but I also allow SWT as well because some students really want to do their own free writing. Either works for me as long as it is productive, relevant to my class, and SILENT!</w:t>
      </w:r>
    </w:p>
    <w:p w:rsidR="00BE55F0" w:rsidRPr="00835E0E" w:rsidRDefault="00835E0E" w:rsidP="00BE55F0">
      <w:pPr>
        <w:rPr>
          <w:rFonts w:ascii="Arial Black" w:hAnsi="Arial Black" w:cs="Segoe UI"/>
          <w:u w:val="single"/>
        </w:rPr>
      </w:pPr>
      <w:r>
        <w:rPr>
          <w:rFonts w:ascii="Arial Black" w:hAnsi="Arial Black" w:cs="Segoe UI"/>
          <w:u w:val="single"/>
        </w:rPr>
        <w:t>Step Seven: Bathroom breaks are a privilege.</w:t>
      </w:r>
    </w:p>
    <w:p w:rsidR="00D01E53" w:rsidRPr="0081654C" w:rsidRDefault="000C6D69" w:rsidP="00835E0E">
      <w:pPr>
        <w:ind w:left="720"/>
        <w:rPr>
          <w:rFonts w:ascii="Rockwell" w:hAnsi="Rockwell" w:cs="Segoe UI"/>
        </w:rPr>
      </w:pPr>
      <w:r w:rsidRPr="0081654C">
        <w:rPr>
          <w:rFonts w:ascii="Rockwell" w:hAnsi="Rockwell" w:cs="Segoe UI"/>
        </w:rPr>
        <w:t>You</w:t>
      </w:r>
      <w:r w:rsidR="00BE55F0" w:rsidRPr="0081654C">
        <w:rPr>
          <w:rFonts w:ascii="Rockwell" w:hAnsi="Rockwell" w:cs="Segoe UI"/>
        </w:rPr>
        <w:t xml:space="preserve"> should use the passing time </w:t>
      </w:r>
      <w:r w:rsidR="00CD073E" w:rsidRPr="0081654C">
        <w:rPr>
          <w:rFonts w:ascii="Rockwell" w:hAnsi="Rockwell" w:cs="Segoe UI"/>
        </w:rPr>
        <w:t>in-between</w:t>
      </w:r>
      <w:r w:rsidR="00BE55F0" w:rsidRPr="0081654C">
        <w:rPr>
          <w:rFonts w:ascii="Rockwell" w:hAnsi="Rockwell" w:cs="Segoe UI"/>
        </w:rPr>
        <w:t xml:space="preserve"> your classes to take care of your bathroom needs.  I understand that needs arise and will try to be flexible; </w:t>
      </w:r>
      <w:r w:rsidR="00493204" w:rsidRPr="0081654C">
        <w:rPr>
          <w:rFonts w:ascii="Rockwell" w:hAnsi="Rockwell" w:cs="Segoe UI"/>
        </w:rPr>
        <w:t xml:space="preserve">however, students who abuse their bathroom privileges are subject to lose these privileges during the semester.  The bathroom is </w:t>
      </w:r>
      <w:r w:rsidR="005920B9">
        <w:rPr>
          <w:rFonts w:ascii="Rockwell" w:hAnsi="Rockwell" w:cs="Segoe UI"/>
          <w:b/>
          <w:u w:val="single"/>
        </w:rPr>
        <w:t>just down the hall</w:t>
      </w:r>
      <w:r w:rsidR="00493204" w:rsidRPr="0081654C">
        <w:rPr>
          <w:rFonts w:ascii="Rockwell" w:hAnsi="Rockwell" w:cs="Segoe UI"/>
        </w:rPr>
        <w:t xml:space="preserve">, so </w:t>
      </w:r>
      <w:r w:rsidR="00835E0E">
        <w:rPr>
          <w:rFonts w:ascii="Rockwell" w:hAnsi="Rockwell" w:cs="Segoe UI"/>
        </w:rPr>
        <w:t>you</w:t>
      </w:r>
      <w:r w:rsidR="00493204" w:rsidRPr="0081654C">
        <w:rPr>
          <w:rFonts w:ascii="Rockwell" w:hAnsi="Rockwell" w:cs="Segoe UI"/>
        </w:rPr>
        <w:t xml:space="preserve"> should return to class in a timely manner.</w:t>
      </w:r>
      <w:r w:rsidR="00835E0E">
        <w:rPr>
          <w:rFonts w:ascii="Rockwell" w:hAnsi="Rockwell" w:cs="Segoe UI"/>
        </w:rPr>
        <w:t xml:space="preserve"> No wandering the halls, or picking the bathroom in Varsity Hall to waste time—take care of your business quickly!</w:t>
      </w:r>
      <w:r w:rsidR="00526DF7" w:rsidRPr="0081654C">
        <w:rPr>
          <w:rFonts w:ascii="Rockwell" w:hAnsi="Rockwell" w:cs="Segoe UI"/>
        </w:rPr>
        <w:t xml:space="preserve"> </w:t>
      </w:r>
      <w:r w:rsidR="00493204" w:rsidRPr="0081654C">
        <w:rPr>
          <w:rFonts w:ascii="Rockwell" w:hAnsi="Rockwell" w:cs="Segoe UI"/>
        </w:rPr>
        <w:t xml:space="preserve"> </w:t>
      </w:r>
    </w:p>
    <w:p w:rsidR="002D6BFA" w:rsidRDefault="00835E0E">
      <w:pPr>
        <w:rPr>
          <w:rFonts w:ascii="Arial Black" w:hAnsi="Arial Black" w:cs="Segoe UI"/>
          <w:u w:val="single"/>
        </w:rPr>
      </w:pPr>
      <w:r w:rsidRPr="00835E0E">
        <w:rPr>
          <w:rFonts w:ascii="Arial Black" w:hAnsi="Arial Black" w:cs="Segoe UI"/>
          <w:u w:val="single"/>
        </w:rPr>
        <w:t>Step Eight: Turn off and put away all technology devices.</w:t>
      </w:r>
    </w:p>
    <w:p w:rsidR="00E84319" w:rsidRPr="002D6BFA" w:rsidRDefault="00E901C6" w:rsidP="002D6BFA">
      <w:pPr>
        <w:ind w:left="720"/>
        <w:rPr>
          <w:rFonts w:ascii="Arial Black" w:hAnsi="Arial Black" w:cs="Segoe UI"/>
          <w:u w:val="single"/>
        </w:rPr>
      </w:pPr>
      <w:r w:rsidRPr="0081654C">
        <w:rPr>
          <w:rFonts w:ascii="Rockwell" w:hAnsi="Rockwell" w:cs="Segoe UI"/>
        </w:rPr>
        <w:t xml:space="preserve">See </w:t>
      </w:r>
      <w:r w:rsidR="00E84319" w:rsidRPr="0081654C">
        <w:rPr>
          <w:rFonts w:ascii="Rockwell" w:hAnsi="Rockwell" w:cs="Segoe UI"/>
        </w:rPr>
        <w:t xml:space="preserve">Harper Creek’s student </w:t>
      </w:r>
      <w:r w:rsidR="00CD073E" w:rsidRPr="0081654C">
        <w:rPr>
          <w:rFonts w:ascii="Rockwell" w:hAnsi="Rockwell" w:cs="Segoe UI"/>
        </w:rPr>
        <w:t xml:space="preserve">handbook </w:t>
      </w:r>
      <w:r w:rsidRPr="0081654C">
        <w:rPr>
          <w:rFonts w:ascii="Rockwell" w:hAnsi="Rockwell" w:cs="Segoe UI"/>
        </w:rPr>
        <w:t xml:space="preserve">for the specifics, but cell phones and IPODS/Mp3 players are not allowed; therefore, </w:t>
      </w:r>
      <w:r w:rsidR="00E84319" w:rsidRPr="0081654C">
        <w:rPr>
          <w:rFonts w:ascii="Rockwell" w:hAnsi="Rockwell" w:cs="Segoe UI"/>
        </w:rPr>
        <w:t xml:space="preserve">if I </w:t>
      </w:r>
      <w:r w:rsidR="00CD073E" w:rsidRPr="0081654C">
        <w:rPr>
          <w:rFonts w:ascii="Rockwell" w:hAnsi="Rockwell" w:cs="Segoe UI"/>
        </w:rPr>
        <w:t>see it</w:t>
      </w:r>
      <w:r w:rsidRPr="0081654C">
        <w:rPr>
          <w:rFonts w:ascii="Rockwell" w:hAnsi="Rockwell" w:cs="Segoe UI"/>
        </w:rPr>
        <w:t>,</w:t>
      </w:r>
      <w:r w:rsidR="00E84319" w:rsidRPr="0081654C">
        <w:rPr>
          <w:rFonts w:ascii="Rockwell" w:hAnsi="Rockwell" w:cs="Segoe UI"/>
        </w:rPr>
        <w:t xml:space="preserve"> I will </w:t>
      </w:r>
      <w:r w:rsidR="00CD073E" w:rsidRPr="0081654C">
        <w:rPr>
          <w:rFonts w:ascii="Rockwell" w:hAnsi="Rockwell" w:cs="Segoe UI"/>
        </w:rPr>
        <w:t>confiscate</w:t>
      </w:r>
      <w:r w:rsidRPr="0081654C">
        <w:rPr>
          <w:rFonts w:ascii="Rockwell" w:hAnsi="Rockwell" w:cs="Segoe UI"/>
        </w:rPr>
        <w:t xml:space="preserve"> it and it </w:t>
      </w:r>
      <w:r w:rsidR="005920B9">
        <w:rPr>
          <w:rFonts w:ascii="Rockwell" w:hAnsi="Rockwell" w:cs="Segoe UI"/>
        </w:rPr>
        <w:t>with be placed in the classroom organizer, and/or given to the office</w:t>
      </w:r>
      <w:r w:rsidRPr="0081654C">
        <w:rPr>
          <w:rFonts w:ascii="Rockwell" w:hAnsi="Rockwell" w:cs="Segoe UI"/>
        </w:rPr>
        <w:t xml:space="preserve">.  No exceptions.  </w:t>
      </w:r>
      <w:r w:rsidR="00835E0E">
        <w:rPr>
          <w:rFonts w:ascii="Rockwell" w:hAnsi="Rockwell" w:cs="Segoe UI"/>
        </w:rPr>
        <w:t>Cry all you want, but</w:t>
      </w:r>
      <w:r w:rsidRPr="0081654C">
        <w:rPr>
          <w:rFonts w:ascii="Rockwell" w:hAnsi="Rockwell" w:cs="Segoe UI"/>
        </w:rPr>
        <w:t xml:space="preserve"> </w:t>
      </w:r>
      <w:r w:rsidR="005920B9">
        <w:rPr>
          <w:rFonts w:ascii="Rockwell" w:hAnsi="Rockwell" w:cs="Segoe UI"/>
        </w:rPr>
        <w:t xml:space="preserve">if you are an habitual offender, </w:t>
      </w:r>
      <w:r w:rsidR="00835E0E">
        <w:rPr>
          <w:rFonts w:ascii="Rockwell" w:hAnsi="Rockwell" w:cs="Segoe UI"/>
        </w:rPr>
        <w:t xml:space="preserve">you won’t see your beloved tech device until </w:t>
      </w:r>
      <w:r w:rsidRPr="0081654C">
        <w:rPr>
          <w:rFonts w:ascii="Rockwell" w:hAnsi="Rockwell" w:cs="Segoe UI"/>
        </w:rPr>
        <w:t>the end of the day.</w:t>
      </w:r>
      <w:r w:rsidR="004E2D5A">
        <w:rPr>
          <w:rFonts w:ascii="Rockwell" w:hAnsi="Rockwell" w:cs="Segoe UI"/>
        </w:rPr>
        <w:t xml:space="preserve"> That would create total agony, I know.</w:t>
      </w:r>
    </w:p>
    <w:p w:rsidR="00E901C6" w:rsidRDefault="00E901C6" w:rsidP="002D6BFA">
      <w:pPr>
        <w:ind w:left="720"/>
        <w:rPr>
          <w:rFonts w:ascii="Rockwell" w:hAnsi="Rockwell" w:cs="Segoe UI"/>
        </w:rPr>
      </w:pPr>
      <w:r w:rsidRPr="0081654C">
        <w:rPr>
          <w:rFonts w:ascii="Rockwell" w:hAnsi="Rockwell" w:cs="Segoe UI"/>
        </w:rPr>
        <w:t>Teacher rant: I HATE CELLPHONES.   Seeing your little shifty eyeballs looking intently in your laps is a pretty good indication you are be</w:t>
      </w:r>
      <w:r w:rsidR="00FB30AE" w:rsidRPr="0081654C">
        <w:rPr>
          <w:rFonts w:ascii="Rockwell" w:hAnsi="Rockwell" w:cs="Segoe UI"/>
        </w:rPr>
        <w:t>ing</w:t>
      </w:r>
      <w:r w:rsidRPr="0081654C">
        <w:rPr>
          <w:rFonts w:ascii="Rockwell" w:hAnsi="Rockwell" w:cs="Segoe UI"/>
        </w:rPr>
        <w:t xml:space="preserve"> sneaking little texters. Or even better yet—when I see the unnatural glow of the cell phone screen on your faces when the lights are off for a film study.  I’ve gotten really good at catching you, so don’t tempt me.  </w:t>
      </w:r>
    </w:p>
    <w:p w:rsidR="00835E0E" w:rsidRPr="00835E0E" w:rsidRDefault="00835E0E" w:rsidP="00223387">
      <w:pPr>
        <w:spacing w:line="240" w:lineRule="auto"/>
        <w:rPr>
          <w:rFonts w:ascii="Arial Black" w:hAnsi="Arial Black" w:cs="Segoe UI"/>
          <w:u w:val="single"/>
        </w:rPr>
      </w:pPr>
      <w:r w:rsidRPr="00835E0E">
        <w:rPr>
          <w:rFonts w:ascii="Arial Black" w:hAnsi="Arial Black" w:cs="Segoe UI"/>
          <w:u w:val="single"/>
        </w:rPr>
        <w:t xml:space="preserve">Step Nine: </w:t>
      </w:r>
      <w:r>
        <w:rPr>
          <w:rFonts w:ascii="Arial Black" w:hAnsi="Arial Black" w:cs="Segoe UI"/>
          <w:u w:val="single"/>
        </w:rPr>
        <w:t>Get ready to explore and create a lot of creative writing</w:t>
      </w:r>
      <w:r w:rsidR="00D54087">
        <w:rPr>
          <w:rFonts w:ascii="Arial Black" w:hAnsi="Arial Black" w:cs="Segoe UI"/>
          <w:u w:val="single"/>
        </w:rPr>
        <w:t xml:space="preserve"> techniques</w:t>
      </w:r>
      <w:r>
        <w:rPr>
          <w:rFonts w:ascii="Arial Black" w:hAnsi="Arial Black" w:cs="Segoe UI"/>
          <w:u w:val="single"/>
        </w:rPr>
        <w:t>!</w:t>
      </w:r>
    </w:p>
    <w:p w:rsidR="00FB30AE" w:rsidRPr="00835E0E" w:rsidRDefault="00BE55F0" w:rsidP="00835E0E">
      <w:pPr>
        <w:spacing w:line="240" w:lineRule="auto"/>
        <w:rPr>
          <w:rFonts w:ascii="Rockwell" w:hAnsi="Rockwell" w:cs="Segoe UI"/>
          <w:u w:val="single"/>
        </w:rPr>
      </w:pPr>
      <w:r w:rsidRPr="0081654C">
        <w:rPr>
          <w:rFonts w:ascii="Rockwell" w:hAnsi="Rockwell" w:cs="Segoe UI"/>
          <w:u w:val="single"/>
        </w:rPr>
        <w:t>Curriculum:</w:t>
      </w:r>
      <w:r w:rsidR="00693402" w:rsidRPr="0081654C">
        <w:rPr>
          <w:rFonts w:ascii="Rockwell" w:hAnsi="Rockwell" w:cs="Segoe UI"/>
          <w:u w:val="single"/>
        </w:rPr>
        <w:t xml:space="preserve"> </w:t>
      </w:r>
      <w:r w:rsidR="00693402" w:rsidRPr="0081654C">
        <w:rPr>
          <w:rFonts w:ascii="Rockwell" w:hAnsi="Rockwell" w:cs="Segoe UI"/>
          <w:i/>
        </w:rPr>
        <w:t>(schedule and assignments are tentative and subject to change)</w:t>
      </w:r>
    </w:p>
    <w:tbl>
      <w:tblPr>
        <w:tblStyle w:val="TableGrid"/>
        <w:tblpPr w:leftFromText="180" w:rightFromText="180" w:vertAnchor="text" w:horzAnchor="margin" w:tblpY="194"/>
        <w:tblW w:w="0" w:type="auto"/>
        <w:tblLook w:val="04A0" w:firstRow="1" w:lastRow="0" w:firstColumn="1" w:lastColumn="0" w:noHBand="0" w:noVBand="1"/>
      </w:tblPr>
      <w:tblGrid>
        <w:gridCol w:w="5396"/>
        <w:gridCol w:w="5394"/>
      </w:tblGrid>
      <w:tr w:rsidR="00265854" w:rsidRPr="0081654C" w:rsidTr="00835E0E">
        <w:tc>
          <w:tcPr>
            <w:tcW w:w="5508" w:type="dxa"/>
          </w:tcPr>
          <w:p w:rsidR="00265854" w:rsidRPr="0081654C" w:rsidRDefault="00265854" w:rsidP="00835E0E">
            <w:pPr>
              <w:jc w:val="center"/>
              <w:rPr>
                <w:rFonts w:ascii="Rockwell" w:hAnsi="Rockwell" w:cs="Segoe UI"/>
              </w:rPr>
            </w:pPr>
            <w:r w:rsidRPr="0081654C">
              <w:rPr>
                <w:rFonts w:ascii="Rockwell" w:hAnsi="Rockwell" w:cs="Segoe UI"/>
                <w:b/>
              </w:rPr>
              <w:t xml:space="preserve">Unit #1: </w:t>
            </w:r>
            <w:r w:rsidRPr="0081654C">
              <w:rPr>
                <w:rFonts w:ascii="Rockwell" w:hAnsi="Rockwell" w:cs="Segoe UI"/>
              </w:rPr>
              <w:t>POETRY</w:t>
            </w:r>
          </w:p>
          <w:p w:rsidR="00265854" w:rsidRPr="0081654C" w:rsidRDefault="00265854" w:rsidP="00835E0E">
            <w:pPr>
              <w:jc w:val="center"/>
              <w:rPr>
                <w:rFonts w:ascii="Rockwell" w:hAnsi="Rockwell" w:cs="Segoe UI"/>
                <w:b/>
              </w:rPr>
            </w:pPr>
          </w:p>
        </w:tc>
        <w:tc>
          <w:tcPr>
            <w:tcW w:w="5508" w:type="dxa"/>
          </w:tcPr>
          <w:p w:rsidR="00265854" w:rsidRPr="0081654C" w:rsidRDefault="00265854" w:rsidP="00835E0E">
            <w:pPr>
              <w:jc w:val="center"/>
              <w:rPr>
                <w:rFonts w:ascii="Rockwell" w:hAnsi="Rockwell" w:cs="Segoe UI"/>
                <w:b/>
              </w:rPr>
            </w:pPr>
            <w:r w:rsidRPr="0081654C">
              <w:rPr>
                <w:rFonts w:ascii="Rockwell" w:hAnsi="Rockwell" w:cs="Segoe UI"/>
              </w:rPr>
              <w:t>Focus on: structure, diction, syntax, literary devices, and organization</w:t>
            </w:r>
          </w:p>
        </w:tc>
      </w:tr>
      <w:tr w:rsidR="00265854" w:rsidRPr="0081654C" w:rsidTr="00835E0E">
        <w:trPr>
          <w:trHeight w:val="692"/>
        </w:trPr>
        <w:tc>
          <w:tcPr>
            <w:tcW w:w="5508" w:type="dxa"/>
          </w:tcPr>
          <w:p w:rsidR="00265854" w:rsidRPr="0081654C" w:rsidRDefault="00265854" w:rsidP="00835E0E">
            <w:pPr>
              <w:jc w:val="center"/>
              <w:rPr>
                <w:rFonts w:ascii="Rockwell" w:hAnsi="Rockwell" w:cs="Segoe UI"/>
                <w:b/>
              </w:rPr>
            </w:pPr>
            <w:r w:rsidRPr="0081654C">
              <w:rPr>
                <w:rFonts w:ascii="Rockwell" w:hAnsi="Rockwell" w:cs="Segoe UI"/>
                <w:b/>
              </w:rPr>
              <w:t xml:space="preserve">Final Assessment: </w:t>
            </w:r>
            <w:r w:rsidRPr="0081654C">
              <w:rPr>
                <w:rFonts w:ascii="Rockwell" w:hAnsi="Rockwell" w:cs="Segoe UI"/>
                <w:i/>
              </w:rPr>
              <w:t>Poetry Anthology</w:t>
            </w:r>
          </w:p>
        </w:tc>
        <w:tc>
          <w:tcPr>
            <w:tcW w:w="5508" w:type="dxa"/>
          </w:tcPr>
          <w:p w:rsidR="00265854" w:rsidRPr="0081654C" w:rsidRDefault="00265854" w:rsidP="00835E0E">
            <w:pPr>
              <w:jc w:val="center"/>
              <w:rPr>
                <w:rFonts w:ascii="Rockwell" w:hAnsi="Rockwell" w:cs="Segoe UI"/>
                <w:b/>
              </w:rPr>
            </w:pPr>
            <w:r w:rsidRPr="0081654C">
              <w:rPr>
                <w:rFonts w:ascii="Rockwell" w:hAnsi="Rockwell" w:cs="Segoe UI"/>
                <w:b/>
              </w:rPr>
              <w:t>1</w:t>
            </w:r>
            <w:r w:rsidR="00DB3497" w:rsidRPr="0081654C">
              <w:rPr>
                <w:rFonts w:ascii="Rockwell" w:hAnsi="Rockwell" w:cs="Segoe UI"/>
                <w:b/>
              </w:rPr>
              <w:t>0</w:t>
            </w:r>
            <w:r w:rsidRPr="0081654C">
              <w:rPr>
                <w:rFonts w:ascii="Rockwell" w:hAnsi="Rockwell" w:cs="Segoe UI"/>
                <w:b/>
              </w:rPr>
              <w:t>-1</w:t>
            </w:r>
            <w:r w:rsidR="00DB3497" w:rsidRPr="0081654C">
              <w:rPr>
                <w:rFonts w:ascii="Rockwell" w:hAnsi="Rockwell" w:cs="Segoe UI"/>
                <w:b/>
              </w:rPr>
              <w:t>2</w:t>
            </w:r>
            <w:r w:rsidRPr="0081654C">
              <w:rPr>
                <w:rFonts w:ascii="Rockwell" w:hAnsi="Rockwell" w:cs="Segoe UI"/>
                <w:b/>
              </w:rPr>
              <w:t xml:space="preserve"> Poetic Works</w:t>
            </w:r>
          </w:p>
          <w:p w:rsidR="00265854" w:rsidRPr="0081654C" w:rsidRDefault="00265854" w:rsidP="00835E0E">
            <w:pPr>
              <w:jc w:val="center"/>
              <w:rPr>
                <w:rFonts w:ascii="Rockwell" w:hAnsi="Rockwell" w:cs="Segoe UI"/>
                <w:b/>
              </w:rPr>
            </w:pPr>
          </w:p>
        </w:tc>
      </w:tr>
    </w:tbl>
    <w:p w:rsidR="00265854" w:rsidRPr="0081654C" w:rsidRDefault="00265854" w:rsidP="00DB3497">
      <w:pPr>
        <w:spacing w:line="240" w:lineRule="auto"/>
        <w:jc w:val="center"/>
        <w:rPr>
          <w:rFonts w:ascii="Rockwell" w:hAnsi="Rockwell" w:cs="Segoe UI"/>
          <w:b/>
        </w:rPr>
      </w:pPr>
    </w:p>
    <w:tbl>
      <w:tblPr>
        <w:tblStyle w:val="TableGrid"/>
        <w:tblW w:w="0" w:type="auto"/>
        <w:tblLook w:val="04A0" w:firstRow="1" w:lastRow="0" w:firstColumn="1" w:lastColumn="0" w:noHBand="0" w:noVBand="1"/>
      </w:tblPr>
      <w:tblGrid>
        <w:gridCol w:w="5398"/>
        <w:gridCol w:w="5392"/>
      </w:tblGrid>
      <w:tr w:rsidR="00265854" w:rsidRPr="0081654C" w:rsidTr="00265854">
        <w:tc>
          <w:tcPr>
            <w:tcW w:w="5508" w:type="dxa"/>
          </w:tcPr>
          <w:p w:rsidR="00265854" w:rsidRPr="0081654C" w:rsidRDefault="00265854" w:rsidP="00DB3497">
            <w:pPr>
              <w:jc w:val="center"/>
              <w:rPr>
                <w:rFonts w:ascii="Rockwell" w:hAnsi="Rockwell" w:cs="Segoe UI"/>
                <w:b/>
              </w:rPr>
            </w:pPr>
            <w:r w:rsidRPr="0081654C">
              <w:rPr>
                <w:rFonts w:ascii="Rockwell" w:hAnsi="Rockwell" w:cs="Segoe UI"/>
                <w:b/>
              </w:rPr>
              <w:lastRenderedPageBreak/>
              <w:t xml:space="preserve">Unit #2: </w:t>
            </w:r>
            <w:r w:rsidRPr="0081654C">
              <w:rPr>
                <w:rFonts w:ascii="Rockwell" w:hAnsi="Rockwell" w:cs="Segoe UI"/>
              </w:rPr>
              <w:t>NON-FICTION</w:t>
            </w:r>
          </w:p>
        </w:tc>
        <w:tc>
          <w:tcPr>
            <w:tcW w:w="5508" w:type="dxa"/>
          </w:tcPr>
          <w:p w:rsidR="00265854" w:rsidRPr="0081654C" w:rsidRDefault="00265854" w:rsidP="00DB3497">
            <w:pPr>
              <w:jc w:val="center"/>
              <w:rPr>
                <w:rFonts w:ascii="Rockwell" w:hAnsi="Rockwell" w:cs="Segoe UI"/>
              </w:rPr>
            </w:pPr>
            <w:r w:rsidRPr="0081654C">
              <w:rPr>
                <w:rFonts w:ascii="Rockwell" w:hAnsi="Rockwell" w:cs="Segoe UI"/>
              </w:rPr>
              <w:t>Focus on: personal narrative, memoir, real-life stories</w:t>
            </w:r>
          </w:p>
        </w:tc>
      </w:tr>
      <w:tr w:rsidR="00265854" w:rsidRPr="0081654C" w:rsidTr="00265854">
        <w:tc>
          <w:tcPr>
            <w:tcW w:w="5508" w:type="dxa"/>
          </w:tcPr>
          <w:p w:rsidR="00265854" w:rsidRPr="0081654C" w:rsidRDefault="00265854" w:rsidP="00DB3497">
            <w:pPr>
              <w:jc w:val="center"/>
              <w:rPr>
                <w:rFonts w:ascii="Rockwell" w:hAnsi="Rockwell" w:cs="Segoe UI"/>
                <w:b/>
              </w:rPr>
            </w:pPr>
            <w:r w:rsidRPr="0081654C">
              <w:rPr>
                <w:rFonts w:ascii="Rockwell" w:hAnsi="Rockwell" w:cs="Segoe UI"/>
                <w:b/>
              </w:rPr>
              <w:t xml:space="preserve">Final Assessment: </w:t>
            </w:r>
            <w:r w:rsidRPr="0081654C">
              <w:rPr>
                <w:rFonts w:ascii="Rockwell" w:hAnsi="Rockwell" w:cs="Segoe UI"/>
                <w:i/>
              </w:rPr>
              <w:t>One Traditional Memoir, One Non-Traditional Memoir</w:t>
            </w:r>
          </w:p>
          <w:p w:rsidR="00265854" w:rsidRPr="0081654C" w:rsidRDefault="00265854" w:rsidP="00DB3497">
            <w:pPr>
              <w:jc w:val="center"/>
              <w:rPr>
                <w:rFonts w:ascii="Rockwell" w:hAnsi="Rockwell" w:cs="Segoe UI"/>
                <w:b/>
              </w:rPr>
            </w:pPr>
          </w:p>
        </w:tc>
        <w:tc>
          <w:tcPr>
            <w:tcW w:w="5508" w:type="dxa"/>
          </w:tcPr>
          <w:p w:rsidR="00265854" w:rsidRPr="0081654C" w:rsidRDefault="00265854" w:rsidP="00DB3497">
            <w:pPr>
              <w:jc w:val="center"/>
              <w:rPr>
                <w:rFonts w:ascii="Rockwell" w:hAnsi="Rockwell" w:cs="Segoe UI"/>
                <w:b/>
              </w:rPr>
            </w:pPr>
            <w:r w:rsidRPr="0081654C">
              <w:rPr>
                <w:rFonts w:ascii="Rockwell" w:hAnsi="Rockwell" w:cs="Segoe UI"/>
                <w:b/>
              </w:rPr>
              <w:t>2 Complete Personal Narratives</w:t>
            </w:r>
          </w:p>
        </w:tc>
      </w:tr>
    </w:tbl>
    <w:p w:rsidR="00265854" w:rsidRPr="0081654C" w:rsidRDefault="00265854" w:rsidP="00DB3497">
      <w:pPr>
        <w:spacing w:line="240" w:lineRule="auto"/>
        <w:rPr>
          <w:rFonts w:ascii="Rockwell" w:hAnsi="Rockwell" w:cs="Segoe UI"/>
          <w:b/>
          <w:i/>
        </w:rPr>
      </w:pPr>
    </w:p>
    <w:tbl>
      <w:tblPr>
        <w:tblStyle w:val="TableGrid"/>
        <w:tblW w:w="0" w:type="auto"/>
        <w:tblLook w:val="04A0" w:firstRow="1" w:lastRow="0" w:firstColumn="1" w:lastColumn="0" w:noHBand="0" w:noVBand="1"/>
      </w:tblPr>
      <w:tblGrid>
        <w:gridCol w:w="5397"/>
        <w:gridCol w:w="5393"/>
      </w:tblGrid>
      <w:tr w:rsidR="00265854" w:rsidRPr="0081654C" w:rsidTr="00265854">
        <w:tc>
          <w:tcPr>
            <w:tcW w:w="5508" w:type="dxa"/>
          </w:tcPr>
          <w:p w:rsidR="00265854" w:rsidRPr="0081654C" w:rsidRDefault="00265854" w:rsidP="00DB3497">
            <w:pPr>
              <w:jc w:val="center"/>
              <w:rPr>
                <w:rFonts w:ascii="Rockwell" w:hAnsi="Rockwell" w:cs="Segoe UI"/>
                <w:b/>
              </w:rPr>
            </w:pPr>
            <w:r w:rsidRPr="0081654C">
              <w:rPr>
                <w:rFonts w:ascii="Rockwell" w:hAnsi="Rockwell" w:cs="Segoe UI"/>
                <w:b/>
              </w:rPr>
              <w:t xml:space="preserve">Unit #3: </w:t>
            </w:r>
            <w:r w:rsidR="00DB3497" w:rsidRPr="0081654C">
              <w:rPr>
                <w:rFonts w:ascii="Rockwell" w:hAnsi="Rockwell" w:cs="Segoe UI"/>
              </w:rPr>
              <w:t>MUTLIGENRE RESEARCH</w:t>
            </w:r>
          </w:p>
        </w:tc>
        <w:tc>
          <w:tcPr>
            <w:tcW w:w="5508" w:type="dxa"/>
          </w:tcPr>
          <w:p w:rsidR="00265854" w:rsidRPr="0081654C" w:rsidRDefault="00265854" w:rsidP="00DB3497">
            <w:pPr>
              <w:jc w:val="center"/>
              <w:rPr>
                <w:rFonts w:ascii="Rockwell" w:hAnsi="Rockwell" w:cs="Segoe UI"/>
              </w:rPr>
            </w:pPr>
            <w:r w:rsidRPr="0081654C">
              <w:rPr>
                <w:rFonts w:ascii="Rockwell" w:hAnsi="Rockwell" w:cs="Segoe UI"/>
              </w:rPr>
              <w:t xml:space="preserve">Focus on: </w:t>
            </w:r>
            <w:r w:rsidR="00DB3497" w:rsidRPr="0081654C">
              <w:rPr>
                <w:rFonts w:ascii="Rockwell" w:hAnsi="Rockwell" w:cs="Segoe UI"/>
              </w:rPr>
              <w:t>researching, getting ideas for writing, exploring different creative genres.</w:t>
            </w:r>
          </w:p>
        </w:tc>
      </w:tr>
      <w:tr w:rsidR="00265854" w:rsidRPr="0081654C" w:rsidTr="00265854">
        <w:tc>
          <w:tcPr>
            <w:tcW w:w="5508" w:type="dxa"/>
          </w:tcPr>
          <w:p w:rsidR="00265854" w:rsidRPr="0081654C" w:rsidRDefault="00265854" w:rsidP="00DB3497">
            <w:pPr>
              <w:jc w:val="center"/>
              <w:rPr>
                <w:rFonts w:ascii="Rockwell" w:hAnsi="Rockwell" w:cs="Segoe UI"/>
                <w:b/>
                <w:i/>
              </w:rPr>
            </w:pPr>
            <w:r w:rsidRPr="0081654C">
              <w:rPr>
                <w:rFonts w:ascii="Rockwell" w:hAnsi="Rockwell" w:cs="Segoe UI"/>
                <w:b/>
              </w:rPr>
              <w:t>Final Assessment:</w:t>
            </w:r>
            <w:r w:rsidRPr="0081654C">
              <w:rPr>
                <w:rFonts w:ascii="Rockwell" w:hAnsi="Rockwell" w:cs="Segoe UI"/>
                <w:b/>
                <w:i/>
              </w:rPr>
              <w:t xml:space="preserve"> </w:t>
            </w:r>
            <w:r w:rsidR="00DB3497" w:rsidRPr="0081654C">
              <w:rPr>
                <w:rFonts w:ascii="Rockwell" w:hAnsi="Rockwell" w:cs="Segoe UI"/>
                <w:i/>
              </w:rPr>
              <w:t>Multi-Genre Research Final Project</w:t>
            </w:r>
          </w:p>
        </w:tc>
        <w:tc>
          <w:tcPr>
            <w:tcW w:w="5508" w:type="dxa"/>
          </w:tcPr>
          <w:p w:rsidR="008D4CFB" w:rsidRPr="0081654C" w:rsidRDefault="008D4CFB" w:rsidP="008D4CFB">
            <w:pPr>
              <w:jc w:val="center"/>
              <w:rPr>
                <w:rFonts w:ascii="Rockwell" w:hAnsi="Rockwell" w:cs="Segoe UI"/>
                <w:b/>
              </w:rPr>
            </w:pPr>
          </w:p>
          <w:p w:rsidR="00265854" w:rsidRPr="0081654C" w:rsidRDefault="00DB3497" w:rsidP="00DB3497">
            <w:pPr>
              <w:jc w:val="center"/>
              <w:rPr>
                <w:rFonts w:ascii="Rockwell" w:hAnsi="Rockwell" w:cs="Segoe UI"/>
                <w:b/>
              </w:rPr>
            </w:pPr>
            <w:r w:rsidRPr="0081654C">
              <w:rPr>
                <w:rFonts w:ascii="Rockwell" w:hAnsi="Rockwell" w:cs="Segoe UI"/>
                <w:b/>
              </w:rPr>
              <w:t>5-7</w:t>
            </w:r>
            <w:r w:rsidR="008D4CFB" w:rsidRPr="0081654C">
              <w:rPr>
                <w:rFonts w:ascii="Rockwell" w:hAnsi="Rockwell" w:cs="Segoe UI"/>
                <w:b/>
              </w:rPr>
              <w:t xml:space="preserve"> pages of writing </w:t>
            </w:r>
            <w:r w:rsidRPr="0081654C">
              <w:rPr>
                <w:rFonts w:ascii="Rockwell" w:hAnsi="Rockwell" w:cs="Segoe UI"/>
                <w:b/>
              </w:rPr>
              <w:t>pieces and at least 5 valid resources</w:t>
            </w:r>
          </w:p>
        </w:tc>
      </w:tr>
    </w:tbl>
    <w:p w:rsidR="00265854" w:rsidRPr="0081654C" w:rsidRDefault="00265854" w:rsidP="008D4CFB">
      <w:pPr>
        <w:spacing w:line="240" w:lineRule="auto"/>
        <w:jc w:val="center"/>
        <w:rPr>
          <w:rFonts w:ascii="Rockwell" w:hAnsi="Rockwell" w:cs="Segoe UI"/>
          <w:b/>
          <w:i/>
        </w:rPr>
      </w:pPr>
    </w:p>
    <w:tbl>
      <w:tblPr>
        <w:tblStyle w:val="TableGrid"/>
        <w:tblW w:w="0" w:type="auto"/>
        <w:tblLook w:val="04A0" w:firstRow="1" w:lastRow="0" w:firstColumn="1" w:lastColumn="0" w:noHBand="0" w:noVBand="1"/>
      </w:tblPr>
      <w:tblGrid>
        <w:gridCol w:w="5400"/>
        <w:gridCol w:w="5390"/>
      </w:tblGrid>
      <w:tr w:rsidR="00DB3497" w:rsidRPr="0081654C" w:rsidTr="00295C0B">
        <w:tc>
          <w:tcPr>
            <w:tcW w:w="5508" w:type="dxa"/>
          </w:tcPr>
          <w:p w:rsidR="00DB3497" w:rsidRPr="0081654C" w:rsidRDefault="00DB3497" w:rsidP="00DB3497">
            <w:pPr>
              <w:jc w:val="center"/>
              <w:rPr>
                <w:rFonts w:ascii="Rockwell" w:hAnsi="Rockwell" w:cs="Segoe UI"/>
                <w:b/>
              </w:rPr>
            </w:pPr>
            <w:r w:rsidRPr="0081654C">
              <w:rPr>
                <w:rFonts w:ascii="Rockwell" w:hAnsi="Rockwell" w:cs="Segoe UI"/>
                <w:b/>
              </w:rPr>
              <w:t xml:space="preserve">Unit #3: </w:t>
            </w:r>
            <w:r w:rsidRPr="0081654C">
              <w:rPr>
                <w:rFonts w:ascii="Rockwell" w:hAnsi="Rockwell" w:cs="Segoe UI"/>
              </w:rPr>
              <w:t>FICTION and SHORT STORY</w:t>
            </w:r>
          </w:p>
        </w:tc>
        <w:tc>
          <w:tcPr>
            <w:tcW w:w="5508" w:type="dxa"/>
          </w:tcPr>
          <w:p w:rsidR="00DB3497" w:rsidRPr="0081654C" w:rsidRDefault="00DB3497" w:rsidP="00DB3497">
            <w:pPr>
              <w:jc w:val="center"/>
              <w:rPr>
                <w:rFonts w:ascii="Rockwell" w:hAnsi="Rockwell" w:cs="Segoe UI"/>
              </w:rPr>
            </w:pPr>
            <w:r w:rsidRPr="0081654C">
              <w:rPr>
                <w:rFonts w:ascii="Rockwell" w:hAnsi="Rockwell" w:cs="Segoe UI"/>
              </w:rPr>
              <w:t>Focus on: fiction short stories, plot structure, and applying research.</w:t>
            </w:r>
          </w:p>
        </w:tc>
      </w:tr>
      <w:tr w:rsidR="00DB3497" w:rsidRPr="0081654C" w:rsidTr="00295C0B">
        <w:tc>
          <w:tcPr>
            <w:tcW w:w="5508" w:type="dxa"/>
          </w:tcPr>
          <w:p w:rsidR="00DB3497" w:rsidRPr="0081654C" w:rsidRDefault="00DB3497" w:rsidP="00DB3497">
            <w:pPr>
              <w:jc w:val="center"/>
              <w:rPr>
                <w:rFonts w:ascii="Rockwell" w:hAnsi="Rockwell" w:cs="Segoe UI"/>
                <w:b/>
                <w:i/>
              </w:rPr>
            </w:pPr>
            <w:r w:rsidRPr="0081654C">
              <w:rPr>
                <w:rFonts w:ascii="Rockwell" w:hAnsi="Rockwell" w:cs="Segoe UI"/>
                <w:b/>
              </w:rPr>
              <w:t>Final Assessment:</w:t>
            </w:r>
            <w:r w:rsidRPr="0081654C">
              <w:rPr>
                <w:rFonts w:ascii="Rockwell" w:hAnsi="Rockwell" w:cs="Segoe UI"/>
                <w:b/>
                <w:i/>
              </w:rPr>
              <w:t xml:space="preserve"> </w:t>
            </w:r>
            <w:r w:rsidRPr="0081654C">
              <w:rPr>
                <w:rFonts w:ascii="Rockwell" w:hAnsi="Rockwell" w:cs="Segoe UI"/>
                <w:i/>
              </w:rPr>
              <w:t>One Key Piece of Fiction Writing</w:t>
            </w:r>
          </w:p>
        </w:tc>
        <w:tc>
          <w:tcPr>
            <w:tcW w:w="5508" w:type="dxa"/>
          </w:tcPr>
          <w:p w:rsidR="00DB3497" w:rsidRPr="0081654C" w:rsidRDefault="00DB3497" w:rsidP="00295C0B">
            <w:pPr>
              <w:jc w:val="center"/>
              <w:rPr>
                <w:rFonts w:ascii="Rockwell" w:hAnsi="Rockwell" w:cs="Segoe UI"/>
                <w:b/>
              </w:rPr>
            </w:pPr>
          </w:p>
          <w:p w:rsidR="00DB3497" w:rsidRPr="0081654C" w:rsidRDefault="00DB3497" w:rsidP="00295C0B">
            <w:pPr>
              <w:jc w:val="center"/>
              <w:rPr>
                <w:rFonts w:ascii="Rockwell" w:hAnsi="Rockwell" w:cs="Segoe UI"/>
                <w:b/>
              </w:rPr>
            </w:pPr>
            <w:r w:rsidRPr="0081654C">
              <w:rPr>
                <w:rFonts w:ascii="Rockwell" w:hAnsi="Rockwell" w:cs="Segoe UI"/>
                <w:b/>
              </w:rPr>
              <w:t>10-15 pages of writing (either in one piece, or several pieces)</w:t>
            </w:r>
          </w:p>
        </w:tc>
      </w:tr>
    </w:tbl>
    <w:tbl>
      <w:tblPr>
        <w:tblStyle w:val="TableGrid"/>
        <w:tblpPr w:leftFromText="180" w:rightFromText="180" w:vertAnchor="text" w:horzAnchor="margin" w:tblpY="393"/>
        <w:tblW w:w="0" w:type="auto"/>
        <w:tblLook w:val="04A0" w:firstRow="1" w:lastRow="0" w:firstColumn="1" w:lastColumn="0" w:noHBand="0" w:noVBand="1"/>
      </w:tblPr>
      <w:tblGrid>
        <w:gridCol w:w="5394"/>
        <w:gridCol w:w="5396"/>
      </w:tblGrid>
      <w:tr w:rsidR="00DB3497" w:rsidRPr="0081654C" w:rsidTr="005920B9">
        <w:tc>
          <w:tcPr>
            <w:tcW w:w="5394" w:type="dxa"/>
          </w:tcPr>
          <w:p w:rsidR="00DB3497" w:rsidRPr="0081654C" w:rsidRDefault="00DB3497" w:rsidP="00DB3497">
            <w:pPr>
              <w:jc w:val="center"/>
              <w:rPr>
                <w:rFonts w:ascii="Rockwell" w:hAnsi="Rockwell" w:cs="Segoe UI"/>
                <w:b/>
              </w:rPr>
            </w:pPr>
            <w:r w:rsidRPr="0081654C">
              <w:rPr>
                <w:rFonts w:ascii="Rockwell" w:hAnsi="Rockwell" w:cs="Segoe UI"/>
                <w:b/>
              </w:rPr>
              <w:t xml:space="preserve">Unit </w:t>
            </w:r>
            <w:r w:rsidR="005920B9">
              <w:rPr>
                <w:rFonts w:ascii="Rockwell" w:hAnsi="Rockwell" w:cs="Segoe UI"/>
                <w:b/>
              </w:rPr>
              <w:t>#</w:t>
            </w:r>
            <w:r w:rsidRPr="0081654C">
              <w:rPr>
                <w:rFonts w:ascii="Rockwell" w:hAnsi="Rockwell" w:cs="Segoe UI"/>
                <w:b/>
              </w:rPr>
              <w:t xml:space="preserve">4: </w:t>
            </w:r>
            <w:r w:rsidRPr="0081654C">
              <w:rPr>
                <w:rFonts w:ascii="Rockwell" w:hAnsi="Rockwell" w:cs="Segoe UI"/>
              </w:rPr>
              <w:t>PUBLISHING</w:t>
            </w:r>
          </w:p>
        </w:tc>
        <w:tc>
          <w:tcPr>
            <w:tcW w:w="5396" w:type="dxa"/>
          </w:tcPr>
          <w:p w:rsidR="00DB3497" w:rsidRPr="0081654C" w:rsidRDefault="00DB3497" w:rsidP="00DB3497">
            <w:pPr>
              <w:jc w:val="center"/>
              <w:rPr>
                <w:rFonts w:ascii="Rockwell" w:hAnsi="Rockwell" w:cs="Segoe UI"/>
              </w:rPr>
            </w:pPr>
            <w:r w:rsidRPr="0081654C">
              <w:rPr>
                <w:rFonts w:ascii="Rockwell" w:hAnsi="Rockwell" w:cs="Segoe UI"/>
              </w:rPr>
              <w:t>Focus on: researching, finding publishing opportunities, and submitting a work to be published.</w:t>
            </w:r>
          </w:p>
        </w:tc>
      </w:tr>
      <w:tr w:rsidR="00DB3497" w:rsidRPr="0081654C" w:rsidTr="005920B9">
        <w:tc>
          <w:tcPr>
            <w:tcW w:w="5394" w:type="dxa"/>
          </w:tcPr>
          <w:p w:rsidR="00DB3497" w:rsidRPr="0081654C" w:rsidRDefault="00DB3497" w:rsidP="00DB3497">
            <w:pPr>
              <w:jc w:val="center"/>
              <w:rPr>
                <w:rFonts w:ascii="Rockwell" w:hAnsi="Rockwell" w:cs="Segoe UI"/>
                <w:b/>
                <w:i/>
              </w:rPr>
            </w:pPr>
            <w:r w:rsidRPr="0081654C">
              <w:rPr>
                <w:rFonts w:ascii="Rockwell" w:hAnsi="Rockwell" w:cs="Segoe UI"/>
                <w:b/>
              </w:rPr>
              <w:t>Final Assessment:</w:t>
            </w:r>
            <w:r w:rsidRPr="0081654C">
              <w:rPr>
                <w:rFonts w:ascii="Rockwell" w:hAnsi="Rockwell" w:cs="Segoe UI"/>
                <w:b/>
                <w:i/>
              </w:rPr>
              <w:t xml:space="preserve"> </w:t>
            </w:r>
            <w:r w:rsidRPr="0081654C">
              <w:rPr>
                <w:rFonts w:ascii="Rockwell" w:hAnsi="Rockwell" w:cs="Segoe UI"/>
                <w:i/>
              </w:rPr>
              <w:t>Publishing Brief and Reflection</w:t>
            </w:r>
          </w:p>
        </w:tc>
        <w:tc>
          <w:tcPr>
            <w:tcW w:w="5396" w:type="dxa"/>
          </w:tcPr>
          <w:p w:rsidR="00DB3497" w:rsidRPr="0081654C" w:rsidRDefault="00DB3497" w:rsidP="00DB3497">
            <w:pPr>
              <w:jc w:val="center"/>
              <w:rPr>
                <w:rFonts w:ascii="Rockwell" w:hAnsi="Rockwell" w:cs="Segoe UI"/>
                <w:b/>
              </w:rPr>
            </w:pPr>
            <w:r w:rsidRPr="0081654C">
              <w:rPr>
                <w:rFonts w:ascii="Rockwell" w:hAnsi="Rockwell" w:cs="Segoe UI"/>
                <w:b/>
              </w:rPr>
              <w:t>Students must publish a piece of writing (local newspaper, contest, poetry slam etc.)</w:t>
            </w:r>
          </w:p>
        </w:tc>
      </w:tr>
    </w:tbl>
    <w:p w:rsidR="00265854" w:rsidRPr="0081654C" w:rsidRDefault="00265854" w:rsidP="00DB3497">
      <w:pPr>
        <w:spacing w:line="240" w:lineRule="auto"/>
        <w:rPr>
          <w:rFonts w:ascii="Rockwell" w:hAnsi="Rockwell" w:cs="Segoe UI"/>
          <w:b/>
          <w:i/>
        </w:rPr>
      </w:pPr>
    </w:p>
    <w:tbl>
      <w:tblPr>
        <w:tblStyle w:val="TableGrid"/>
        <w:tblW w:w="0" w:type="auto"/>
        <w:tblLook w:val="04A0" w:firstRow="1" w:lastRow="0" w:firstColumn="1" w:lastColumn="0" w:noHBand="0" w:noVBand="1"/>
      </w:tblPr>
      <w:tblGrid>
        <w:gridCol w:w="5397"/>
        <w:gridCol w:w="5393"/>
      </w:tblGrid>
      <w:tr w:rsidR="008D4CFB" w:rsidRPr="0081654C" w:rsidTr="008D4CFB">
        <w:tc>
          <w:tcPr>
            <w:tcW w:w="5508" w:type="dxa"/>
          </w:tcPr>
          <w:p w:rsidR="008D4CFB" w:rsidRPr="0081654C" w:rsidRDefault="008D4CFB" w:rsidP="008D4CFB">
            <w:pPr>
              <w:jc w:val="center"/>
              <w:rPr>
                <w:rFonts w:ascii="Rockwell" w:hAnsi="Rockwell" w:cs="Segoe UI"/>
              </w:rPr>
            </w:pPr>
            <w:r w:rsidRPr="0081654C">
              <w:rPr>
                <w:rFonts w:ascii="Rockwell" w:hAnsi="Rockwell" w:cs="Segoe UI"/>
                <w:b/>
              </w:rPr>
              <w:t xml:space="preserve">Unit </w:t>
            </w:r>
            <w:r w:rsidR="005920B9">
              <w:rPr>
                <w:rFonts w:ascii="Rockwell" w:hAnsi="Rockwell" w:cs="Segoe UI"/>
                <w:b/>
              </w:rPr>
              <w:t>#</w:t>
            </w:r>
            <w:r w:rsidRPr="0081654C">
              <w:rPr>
                <w:rFonts w:ascii="Rockwell" w:hAnsi="Rockwell" w:cs="Segoe UI"/>
                <w:b/>
              </w:rPr>
              <w:t xml:space="preserve">5: </w:t>
            </w:r>
            <w:r w:rsidRPr="0081654C">
              <w:rPr>
                <w:rFonts w:ascii="Rockwell" w:hAnsi="Rockwell" w:cs="Segoe UI"/>
              </w:rPr>
              <w:t>PORTFOLIO AND CELEBRATION</w:t>
            </w:r>
          </w:p>
          <w:p w:rsidR="008D4CFB" w:rsidRPr="0081654C" w:rsidRDefault="008D4CFB" w:rsidP="008D4CFB">
            <w:pPr>
              <w:jc w:val="center"/>
              <w:rPr>
                <w:rFonts w:ascii="Rockwell" w:hAnsi="Rockwell" w:cs="Segoe UI"/>
                <w:b/>
              </w:rPr>
            </w:pPr>
            <w:r w:rsidRPr="0081654C">
              <w:rPr>
                <w:rFonts w:ascii="Rockwell" w:hAnsi="Rockwell" w:cs="Segoe UI"/>
                <w:b/>
              </w:rPr>
              <w:t>(end of the semester)</w:t>
            </w:r>
          </w:p>
        </w:tc>
        <w:tc>
          <w:tcPr>
            <w:tcW w:w="5508" w:type="dxa"/>
          </w:tcPr>
          <w:p w:rsidR="008D4CFB" w:rsidRPr="0081654C" w:rsidRDefault="008D4CFB" w:rsidP="009365A6">
            <w:pPr>
              <w:jc w:val="center"/>
              <w:rPr>
                <w:rFonts w:ascii="Rockwell" w:hAnsi="Rockwell" w:cs="Segoe UI"/>
              </w:rPr>
            </w:pPr>
            <w:r w:rsidRPr="0081654C">
              <w:rPr>
                <w:rFonts w:ascii="Rockwell" w:hAnsi="Rockwell" w:cs="Segoe UI"/>
              </w:rPr>
              <w:t xml:space="preserve">Focus on: celebrating, sharing, and reflecting on how </w:t>
            </w:r>
            <w:r w:rsidR="009365A6" w:rsidRPr="0081654C">
              <w:rPr>
                <w:rFonts w:ascii="Rockwell" w:hAnsi="Rockwell" w:cs="Segoe UI"/>
              </w:rPr>
              <w:t>you</w:t>
            </w:r>
            <w:r w:rsidRPr="0081654C">
              <w:rPr>
                <w:rFonts w:ascii="Rockwell" w:hAnsi="Rockwell" w:cs="Segoe UI"/>
              </w:rPr>
              <w:t xml:space="preserve"> have grown.</w:t>
            </w:r>
          </w:p>
        </w:tc>
      </w:tr>
      <w:tr w:rsidR="008D4CFB" w:rsidRPr="0081654C" w:rsidTr="008D4CFB">
        <w:tc>
          <w:tcPr>
            <w:tcW w:w="5508" w:type="dxa"/>
          </w:tcPr>
          <w:p w:rsidR="008D4CFB" w:rsidRPr="0081654C" w:rsidRDefault="008D4CFB" w:rsidP="00DB3497">
            <w:pPr>
              <w:jc w:val="center"/>
              <w:rPr>
                <w:rFonts w:ascii="Rockwell" w:hAnsi="Rockwell" w:cs="Segoe UI"/>
                <w:b/>
                <w:i/>
              </w:rPr>
            </w:pPr>
            <w:r w:rsidRPr="0081654C">
              <w:rPr>
                <w:rFonts w:ascii="Rockwell" w:hAnsi="Rockwell" w:cs="Segoe UI"/>
                <w:b/>
              </w:rPr>
              <w:t>Final Assessment:</w:t>
            </w:r>
            <w:r w:rsidRPr="0081654C">
              <w:rPr>
                <w:rFonts w:ascii="Rockwell" w:hAnsi="Rockwell" w:cs="Segoe UI"/>
                <w:b/>
                <w:i/>
              </w:rPr>
              <w:t xml:space="preserve"> </w:t>
            </w:r>
            <w:r w:rsidR="00DB3497" w:rsidRPr="0081654C">
              <w:rPr>
                <w:rFonts w:ascii="Rockwell" w:hAnsi="Rockwell" w:cs="Segoe UI"/>
                <w:i/>
              </w:rPr>
              <w:t>Electronic Portfolio</w:t>
            </w:r>
          </w:p>
        </w:tc>
        <w:tc>
          <w:tcPr>
            <w:tcW w:w="5508" w:type="dxa"/>
          </w:tcPr>
          <w:p w:rsidR="008D4CFB" w:rsidRPr="0081654C" w:rsidRDefault="008D4CFB" w:rsidP="009365A6">
            <w:pPr>
              <w:jc w:val="center"/>
              <w:rPr>
                <w:rFonts w:ascii="Rockwell" w:hAnsi="Rockwell" w:cs="Segoe UI"/>
                <w:b/>
              </w:rPr>
            </w:pPr>
            <w:r w:rsidRPr="0081654C">
              <w:rPr>
                <w:rFonts w:ascii="Rockwell" w:hAnsi="Rockwell" w:cs="Segoe UI"/>
                <w:b/>
              </w:rPr>
              <w:t xml:space="preserve">Student must do a presentation and </w:t>
            </w:r>
            <w:r w:rsidR="009365A6" w:rsidRPr="0081654C">
              <w:rPr>
                <w:rFonts w:ascii="Rockwell" w:hAnsi="Rockwell" w:cs="Segoe UI"/>
                <w:b/>
              </w:rPr>
              <w:t xml:space="preserve">organize </w:t>
            </w:r>
            <w:r w:rsidRPr="0081654C">
              <w:rPr>
                <w:rFonts w:ascii="Rockwell" w:hAnsi="Rockwell" w:cs="Segoe UI"/>
                <w:b/>
              </w:rPr>
              <w:t>their portfolio.</w:t>
            </w:r>
          </w:p>
        </w:tc>
      </w:tr>
    </w:tbl>
    <w:p w:rsidR="00D54087" w:rsidRDefault="00D54087" w:rsidP="00EE24F2">
      <w:pPr>
        <w:spacing w:after="0" w:line="240" w:lineRule="auto"/>
        <w:rPr>
          <w:rFonts w:ascii="Rockwell" w:hAnsi="Rockwell" w:cs="Segoe UI"/>
          <w:b/>
          <w:i/>
        </w:rPr>
      </w:pPr>
    </w:p>
    <w:p w:rsidR="0032432F" w:rsidRDefault="0032432F" w:rsidP="00EE24F2">
      <w:pPr>
        <w:spacing w:after="0" w:line="240" w:lineRule="auto"/>
        <w:rPr>
          <w:rFonts w:ascii="Rockwell" w:hAnsi="Rockwell" w:cs="Segoe UI"/>
          <w:b/>
          <w:i/>
        </w:rPr>
      </w:pPr>
    </w:p>
    <w:p w:rsidR="00265854" w:rsidRPr="0081654C" w:rsidRDefault="0032148E" w:rsidP="00EE24F2">
      <w:pPr>
        <w:spacing w:after="0" w:line="240" w:lineRule="auto"/>
        <w:rPr>
          <w:rFonts w:ascii="Rockwell" w:hAnsi="Rockwell" w:cs="Segoe UI"/>
          <w:i/>
        </w:rPr>
      </w:pPr>
      <w:r w:rsidRPr="0081654C">
        <w:rPr>
          <w:rFonts w:ascii="Rockwell" w:hAnsi="Rockwell" w:cs="Segoe UI"/>
          <w:b/>
          <w:i/>
        </w:rPr>
        <w:t xml:space="preserve">Class Texts: </w:t>
      </w:r>
      <w:r w:rsidRPr="0081654C">
        <w:rPr>
          <w:rFonts w:ascii="Rockwell" w:hAnsi="Rockwell" w:cs="Segoe UI"/>
          <w:i/>
        </w:rPr>
        <w:t xml:space="preserve">(list will grow—this is only the </w:t>
      </w:r>
      <w:r w:rsidR="00D54087">
        <w:rPr>
          <w:rFonts w:ascii="Rockwell" w:hAnsi="Rockwell" w:cs="Segoe UI"/>
          <w:i/>
        </w:rPr>
        <w:t>second</w:t>
      </w:r>
      <w:r w:rsidRPr="0081654C">
        <w:rPr>
          <w:rFonts w:ascii="Rockwell" w:hAnsi="Rockwell" w:cs="Segoe UI"/>
          <w:i/>
        </w:rPr>
        <w:t xml:space="preserve"> </w:t>
      </w:r>
      <w:r w:rsidR="00D54087">
        <w:rPr>
          <w:rFonts w:ascii="Rockwell" w:hAnsi="Rockwell" w:cs="Segoe UI"/>
          <w:i/>
        </w:rPr>
        <w:t>semester</w:t>
      </w:r>
      <w:r w:rsidRPr="0081654C">
        <w:rPr>
          <w:rFonts w:ascii="Rockwell" w:hAnsi="Rockwell" w:cs="Segoe UI"/>
          <w:i/>
        </w:rPr>
        <w:t xml:space="preserve"> I am teaching this!!)</w:t>
      </w:r>
    </w:p>
    <w:p w:rsidR="0032148E" w:rsidRPr="0081654C" w:rsidRDefault="0032148E" w:rsidP="00EE24F2">
      <w:pPr>
        <w:pStyle w:val="ListParagraph"/>
        <w:numPr>
          <w:ilvl w:val="0"/>
          <w:numId w:val="7"/>
        </w:numPr>
        <w:spacing w:after="0" w:line="240" w:lineRule="auto"/>
        <w:rPr>
          <w:rFonts w:ascii="Rockwell" w:hAnsi="Rockwell" w:cs="Segoe UI"/>
        </w:rPr>
      </w:pPr>
      <w:r w:rsidRPr="0081654C">
        <w:rPr>
          <w:rFonts w:ascii="Rockwell" w:hAnsi="Rockwell" w:cs="Segoe UI"/>
        </w:rPr>
        <w:t>Assorted mentor text including: poetry, editorials, short stories, etc.</w:t>
      </w:r>
    </w:p>
    <w:p w:rsidR="0032148E" w:rsidRPr="0081654C" w:rsidRDefault="0032148E" w:rsidP="00EE24F2">
      <w:pPr>
        <w:pStyle w:val="ListParagraph"/>
        <w:numPr>
          <w:ilvl w:val="0"/>
          <w:numId w:val="7"/>
        </w:numPr>
        <w:spacing w:after="0" w:line="240" w:lineRule="auto"/>
        <w:rPr>
          <w:rFonts w:ascii="Rockwell" w:hAnsi="Rockwell" w:cs="Segoe UI"/>
        </w:rPr>
      </w:pPr>
      <w:r w:rsidRPr="0081654C">
        <w:rPr>
          <w:rFonts w:ascii="Rockwell" w:hAnsi="Rockwell" w:cs="Segoe UI"/>
          <w:u w:val="single"/>
        </w:rPr>
        <w:t>The Encyclopedia of an Ordinary Life</w:t>
      </w:r>
      <w:r w:rsidRPr="0081654C">
        <w:rPr>
          <w:rFonts w:ascii="Rockwell" w:hAnsi="Rockwell" w:cs="Segoe UI"/>
        </w:rPr>
        <w:t>, by Amy Krouse Rosen</w:t>
      </w:r>
      <w:r w:rsidR="00DB3497" w:rsidRPr="0081654C">
        <w:rPr>
          <w:rFonts w:ascii="Rockwell" w:hAnsi="Rockwell" w:cs="Segoe UI"/>
        </w:rPr>
        <w:t>thal</w:t>
      </w:r>
    </w:p>
    <w:p w:rsidR="00DB3497" w:rsidRPr="0081654C" w:rsidRDefault="00DB3497" w:rsidP="00EE24F2">
      <w:pPr>
        <w:pStyle w:val="ListParagraph"/>
        <w:numPr>
          <w:ilvl w:val="0"/>
          <w:numId w:val="7"/>
        </w:numPr>
        <w:spacing w:after="0" w:line="240" w:lineRule="auto"/>
        <w:rPr>
          <w:rFonts w:ascii="Rockwell" w:hAnsi="Rockwell" w:cs="Segoe UI"/>
        </w:rPr>
      </w:pPr>
      <w:r w:rsidRPr="0081654C">
        <w:rPr>
          <w:rFonts w:ascii="Rockwell" w:hAnsi="Rockwell" w:cs="Segoe UI"/>
          <w:u w:val="single"/>
        </w:rPr>
        <w:t xml:space="preserve">The Zombie Survival Guide </w:t>
      </w:r>
      <w:r w:rsidRPr="0081654C">
        <w:rPr>
          <w:rFonts w:ascii="Rockwell" w:hAnsi="Rockwell" w:cs="Segoe UI"/>
        </w:rPr>
        <w:t>by Max Brooks</w:t>
      </w:r>
    </w:p>
    <w:p w:rsidR="00DB3497" w:rsidRPr="0081654C" w:rsidRDefault="00DB3497" w:rsidP="00EE24F2">
      <w:pPr>
        <w:pStyle w:val="ListParagraph"/>
        <w:numPr>
          <w:ilvl w:val="0"/>
          <w:numId w:val="7"/>
        </w:numPr>
        <w:spacing w:after="0" w:line="240" w:lineRule="auto"/>
        <w:rPr>
          <w:rFonts w:ascii="Rockwell" w:hAnsi="Rockwell" w:cs="Segoe UI"/>
        </w:rPr>
      </w:pPr>
      <w:r w:rsidRPr="0081654C">
        <w:rPr>
          <w:rFonts w:ascii="Rockwell" w:hAnsi="Rockwell" w:cs="Segoe UI"/>
          <w:u w:val="single"/>
        </w:rPr>
        <w:t>On Writing</w:t>
      </w:r>
      <w:r w:rsidRPr="0081654C">
        <w:rPr>
          <w:rFonts w:ascii="Rockwell" w:hAnsi="Rockwell" w:cs="Segoe UI"/>
        </w:rPr>
        <w:t xml:space="preserve"> by Stephen King</w:t>
      </w:r>
    </w:p>
    <w:p w:rsidR="00EE24F2" w:rsidRPr="0081654C" w:rsidRDefault="001668FE" w:rsidP="00EE24F2">
      <w:pPr>
        <w:pStyle w:val="ListParagraph"/>
        <w:numPr>
          <w:ilvl w:val="0"/>
          <w:numId w:val="7"/>
        </w:numPr>
        <w:spacing w:after="0" w:line="240" w:lineRule="auto"/>
        <w:rPr>
          <w:rFonts w:ascii="Rockwell" w:hAnsi="Rockwell" w:cs="Segoe UI"/>
        </w:rPr>
      </w:pPr>
      <w:r w:rsidRPr="0081654C">
        <w:rPr>
          <w:rFonts w:ascii="Rockwell" w:hAnsi="Rockwell" w:cs="Segoe UI"/>
          <w:u w:val="single"/>
        </w:rPr>
        <w:t>The Lone Ranger and Tonto Fistfight in Heaven</w:t>
      </w:r>
      <w:r w:rsidR="009365A6" w:rsidRPr="0081654C">
        <w:rPr>
          <w:rFonts w:ascii="Rockwell" w:hAnsi="Rockwell" w:cs="Segoe UI"/>
        </w:rPr>
        <w:t xml:space="preserve"> b</w:t>
      </w:r>
      <w:r w:rsidR="00EE24F2" w:rsidRPr="0081654C">
        <w:rPr>
          <w:rFonts w:ascii="Rockwell" w:hAnsi="Rockwell" w:cs="Segoe UI"/>
        </w:rPr>
        <w:t>y Sherman Alexie</w:t>
      </w:r>
    </w:p>
    <w:p w:rsidR="00EE24F2" w:rsidRPr="0081654C" w:rsidRDefault="002D6BFA" w:rsidP="00EE24F2">
      <w:pPr>
        <w:pStyle w:val="ListParagraph"/>
        <w:numPr>
          <w:ilvl w:val="0"/>
          <w:numId w:val="7"/>
        </w:numPr>
        <w:spacing w:after="0" w:line="240" w:lineRule="auto"/>
        <w:rPr>
          <w:rFonts w:ascii="Rockwell" w:hAnsi="Rockwell" w:cs="Segoe UI"/>
        </w:rPr>
      </w:pPr>
      <w:r>
        <w:rPr>
          <w:rFonts w:ascii="Rockwell" w:hAnsi="Rockwell" w:cs="Segoe UI"/>
          <w:noProof/>
          <w:u w:val="single"/>
        </w:rPr>
        <mc:AlternateContent>
          <mc:Choice Requires="wps">
            <w:drawing>
              <wp:anchor distT="0" distB="0" distL="114300" distR="114300" simplePos="0" relativeHeight="251675648" behindDoc="0" locked="0" layoutInCell="1" allowOverlap="1">
                <wp:simplePos x="0" y="0"/>
                <wp:positionH relativeFrom="column">
                  <wp:posOffset>5828665</wp:posOffset>
                </wp:positionH>
                <wp:positionV relativeFrom="paragraph">
                  <wp:posOffset>504190</wp:posOffset>
                </wp:positionV>
                <wp:extent cx="400050" cy="314325"/>
                <wp:effectExtent l="0" t="0" r="635" b="6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8FE" w:rsidRDefault="001668FE" w:rsidP="001668FE">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58.95pt;margin-top:39.7pt;width:31.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" stroked="f">
                <v:textbox>
                  <w:txbxContent>
                    <w:p w:rsidR="001668FE" w:rsidRDefault="001668FE" w:rsidP="001668FE">
                      <w:r>
                        <w:t>6</w:t>
                      </w:r>
                    </w:p>
                  </w:txbxContent>
                </v:textbox>
              </v:shape>
            </w:pict>
          </mc:Fallback>
        </mc:AlternateContent>
      </w:r>
      <w:r w:rsidR="00EE24F2" w:rsidRPr="0081654C">
        <w:rPr>
          <w:rFonts w:ascii="Rockwell" w:hAnsi="Rockwell" w:cs="Segoe UI"/>
          <w:i/>
        </w:rPr>
        <w:t>Stranger than Fiction</w:t>
      </w:r>
      <w:r w:rsidR="00EE24F2" w:rsidRPr="0081654C">
        <w:rPr>
          <w:rFonts w:ascii="Rockwell" w:hAnsi="Rockwell" w:cs="Segoe UI"/>
        </w:rPr>
        <w:t xml:space="preserve"> directed by Marc Forster</w:t>
      </w:r>
      <w:r w:rsidR="00835E0E">
        <w:rPr>
          <w:rFonts w:ascii="Rockwell" w:hAnsi="Rockwell" w:cs="Segoe UI"/>
        </w:rPr>
        <w:t xml:space="preserve"> (Rated </w:t>
      </w:r>
      <w:r w:rsidR="00D54087">
        <w:rPr>
          <w:rFonts w:ascii="Rockwell" w:hAnsi="Rockwell" w:cs="Segoe UI"/>
        </w:rPr>
        <w:t>PG13)</w:t>
      </w:r>
    </w:p>
    <w:p w:rsidR="00DB3497" w:rsidRPr="0081654C" w:rsidRDefault="00DB3497" w:rsidP="00EE24F2">
      <w:pPr>
        <w:pStyle w:val="ListParagraph"/>
        <w:numPr>
          <w:ilvl w:val="0"/>
          <w:numId w:val="7"/>
        </w:numPr>
        <w:spacing w:after="0" w:line="240" w:lineRule="auto"/>
        <w:rPr>
          <w:rFonts w:ascii="Rockwell" w:hAnsi="Rockwell" w:cs="Segoe UI"/>
        </w:rPr>
      </w:pPr>
      <w:r w:rsidRPr="0081654C">
        <w:rPr>
          <w:rFonts w:ascii="Rockwell" w:hAnsi="Rockwell" w:cs="Segoe UI"/>
          <w:i/>
          <w:noProof/>
        </w:rPr>
        <w:t>Pride and Prejudice</w:t>
      </w:r>
      <w:r w:rsidRPr="0081654C">
        <w:rPr>
          <w:rFonts w:ascii="Rockwell" w:hAnsi="Rockwell" w:cs="Segoe UI"/>
          <w:noProof/>
        </w:rPr>
        <w:t xml:space="preserve"> directed by Joe Wright</w:t>
      </w:r>
      <w:r w:rsidR="00D54087">
        <w:rPr>
          <w:rFonts w:ascii="Rockwell" w:hAnsi="Rockwell" w:cs="Segoe UI"/>
          <w:noProof/>
        </w:rPr>
        <w:t xml:space="preserve"> (Rated PG)</w:t>
      </w:r>
    </w:p>
    <w:p w:rsidR="0032148E" w:rsidRPr="0081654C" w:rsidRDefault="002D6BFA" w:rsidP="00DB3497">
      <w:pPr>
        <w:spacing w:after="0" w:line="240" w:lineRule="auto"/>
        <w:jc w:val="center"/>
        <w:rPr>
          <w:rFonts w:ascii="Rockwell" w:hAnsi="Rockwell" w:cs="Segoe UI"/>
          <w:b/>
          <w:i/>
        </w:rPr>
      </w:pPr>
      <w:r>
        <w:rPr>
          <w:rFonts w:ascii="Rockwell" w:hAnsi="Rockwell" w:cs="Segoe UI"/>
          <w:b/>
          <w:noProof/>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93980</wp:posOffset>
                </wp:positionV>
                <wp:extent cx="4105275" cy="1892300"/>
                <wp:effectExtent l="9525" t="12700" r="9525"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892300"/>
                        </a:xfrm>
                        <a:prstGeom prst="rect">
                          <a:avLst/>
                        </a:prstGeom>
                        <a:solidFill>
                          <a:srgbClr val="FFFFFF"/>
                        </a:solidFill>
                        <a:ln w="9525">
                          <a:solidFill>
                            <a:srgbClr val="000000"/>
                          </a:solidFill>
                          <a:miter lim="800000"/>
                          <a:headEnd/>
                          <a:tailEnd/>
                        </a:ln>
                      </wps:spPr>
                      <wps:txbx>
                        <w:txbxContent>
                          <w:p w:rsidR="00D54087" w:rsidRPr="00D54087" w:rsidRDefault="00D54087">
                            <w:pPr>
                              <w:rPr>
                                <w:rFonts w:ascii="Arial Black" w:hAnsi="Arial Black"/>
                              </w:rPr>
                            </w:pPr>
                            <w:r w:rsidRPr="00D54087">
                              <w:rPr>
                                <w:rFonts w:ascii="Arial Black" w:hAnsi="Arial Black"/>
                              </w:rPr>
                              <w:t>Creative Writing Techniques…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3in;margin-top:7.4pt;width:323.25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">
                <v:textbox>
                  <w:txbxContent>
                    <w:p w:rsidR="00D54087" w:rsidRPr="00D54087" w:rsidRDefault="00D54087">
                      <w:pPr>
                        <w:rPr>
                          <w:rFonts w:ascii="Arial Black" w:hAnsi="Arial Black"/>
                        </w:rPr>
                      </w:pPr>
                      <w:r w:rsidRPr="00D54087">
                        <w:rPr>
                          <w:rFonts w:ascii="Arial Black" w:hAnsi="Arial Black"/>
                        </w:rPr>
                        <w:t>Creative Writing Techniques…</w:t>
                      </w:r>
                    </w:p>
                  </w:txbxContent>
                </v:textbox>
              </v:shape>
            </w:pict>
          </mc:Fallback>
        </mc:AlternateContent>
      </w:r>
    </w:p>
    <w:p w:rsidR="00D54087" w:rsidRDefault="00D54087" w:rsidP="00D54087">
      <w:pPr>
        <w:spacing w:line="240" w:lineRule="auto"/>
        <w:rPr>
          <w:rFonts w:ascii="Rockwell" w:hAnsi="Rockwell" w:cs="Segoe UI"/>
          <w:u w:val="single"/>
        </w:rPr>
      </w:pPr>
    </w:p>
    <w:p w:rsidR="00471EC6" w:rsidRPr="0081654C" w:rsidRDefault="00471EC6" w:rsidP="00D54087">
      <w:pPr>
        <w:spacing w:after="0" w:line="240" w:lineRule="auto"/>
        <w:rPr>
          <w:rFonts w:ascii="Rockwell" w:hAnsi="Rockwell" w:cs="Segoe UI"/>
          <w:u w:val="single"/>
        </w:rPr>
      </w:pPr>
      <w:r w:rsidRPr="0081654C">
        <w:rPr>
          <w:rFonts w:ascii="Rockwell" w:hAnsi="Rockwell" w:cs="Segoe UI"/>
          <w:u w:val="single"/>
        </w:rPr>
        <w:t>M</w:t>
      </w:r>
      <w:r w:rsidR="00A757AA" w:rsidRPr="0081654C">
        <w:rPr>
          <w:rFonts w:ascii="Rockwell" w:hAnsi="Rockwell" w:cs="Segoe UI"/>
          <w:u w:val="single"/>
        </w:rPr>
        <w:t>rs. Rutan’s</w:t>
      </w:r>
      <w:r w:rsidRPr="0081654C">
        <w:rPr>
          <w:rFonts w:ascii="Rockwell" w:hAnsi="Rockwell" w:cs="Segoe UI"/>
          <w:u w:val="single"/>
        </w:rPr>
        <w:t xml:space="preserve"> Contact Information:</w:t>
      </w:r>
    </w:p>
    <w:p w:rsidR="00471EC6" w:rsidRPr="0081654C" w:rsidRDefault="00493204" w:rsidP="00D54087">
      <w:pPr>
        <w:spacing w:after="0" w:line="240" w:lineRule="auto"/>
        <w:rPr>
          <w:rFonts w:ascii="Rockwell" w:hAnsi="Rockwell" w:cs="Segoe UI"/>
        </w:rPr>
      </w:pPr>
      <w:r w:rsidRPr="0081654C">
        <w:rPr>
          <w:rFonts w:ascii="Rockwell" w:hAnsi="Rockwell" w:cs="Segoe UI"/>
        </w:rPr>
        <w:t>M</w:t>
      </w:r>
      <w:r w:rsidR="00A757AA" w:rsidRPr="0081654C">
        <w:rPr>
          <w:rFonts w:ascii="Rockwell" w:hAnsi="Rockwell" w:cs="Segoe UI"/>
        </w:rPr>
        <w:t>r</w:t>
      </w:r>
      <w:r w:rsidRPr="0081654C">
        <w:rPr>
          <w:rFonts w:ascii="Rockwell" w:hAnsi="Rockwell" w:cs="Segoe UI"/>
        </w:rPr>
        <w:t xml:space="preserve">s. Amber Rutan </w:t>
      </w:r>
    </w:p>
    <w:p w:rsidR="00471EC6" w:rsidRPr="0081654C" w:rsidRDefault="00471EC6" w:rsidP="00D54087">
      <w:pPr>
        <w:spacing w:after="0" w:line="240" w:lineRule="auto"/>
        <w:rPr>
          <w:rFonts w:ascii="Rockwell" w:hAnsi="Rockwell" w:cs="Segoe UI"/>
        </w:rPr>
      </w:pPr>
      <w:r w:rsidRPr="0081654C">
        <w:rPr>
          <w:rFonts w:ascii="Rockwell" w:hAnsi="Rockwell" w:cs="Segoe UI"/>
        </w:rPr>
        <w:t>12677 Beadle Lake Road</w:t>
      </w:r>
    </w:p>
    <w:p w:rsidR="00471EC6" w:rsidRPr="0081654C" w:rsidRDefault="00471EC6" w:rsidP="00D54087">
      <w:pPr>
        <w:spacing w:after="0" w:line="240" w:lineRule="auto"/>
        <w:rPr>
          <w:rFonts w:ascii="Rockwell" w:hAnsi="Rockwell" w:cs="Segoe UI"/>
        </w:rPr>
      </w:pPr>
      <w:r w:rsidRPr="0081654C">
        <w:rPr>
          <w:rFonts w:ascii="Rockwell" w:hAnsi="Rockwell" w:cs="Segoe UI"/>
        </w:rPr>
        <w:t>Battle Creek, MI 49014</w:t>
      </w:r>
    </w:p>
    <w:p w:rsidR="00471EC6" w:rsidRPr="0081654C" w:rsidRDefault="00471EC6" w:rsidP="00D54087">
      <w:pPr>
        <w:spacing w:after="0" w:line="240" w:lineRule="auto"/>
        <w:rPr>
          <w:rFonts w:ascii="Rockwell" w:hAnsi="Rockwell" w:cs="Segoe UI"/>
          <w:b/>
        </w:rPr>
      </w:pPr>
      <w:r w:rsidRPr="0081654C">
        <w:rPr>
          <w:rFonts w:ascii="Rockwell" w:hAnsi="Rockwell" w:cs="Segoe UI"/>
          <w:b/>
        </w:rPr>
        <w:t>Phone: 269-441-8450 Ext. 84</w:t>
      </w:r>
      <w:r w:rsidR="00F62D91" w:rsidRPr="0081654C">
        <w:rPr>
          <w:rFonts w:ascii="Rockwell" w:hAnsi="Rockwell" w:cs="Segoe UI"/>
          <w:b/>
        </w:rPr>
        <w:t>83</w:t>
      </w:r>
    </w:p>
    <w:p w:rsidR="000C5374" w:rsidRPr="0081654C" w:rsidRDefault="000C5374" w:rsidP="00D54087">
      <w:pPr>
        <w:spacing w:after="0" w:line="240" w:lineRule="auto"/>
        <w:rPr>
          <w:rFonts w:ascii="Rockwell" w:hAnsi="Rockwell" w:cs="Segoe UI"/>
          <w:b/>
        </w:rPr>
      </w:pPr>
      <w:r w:rsidRPr="0081654C">
        <w:rPr>
          <w:rFonts w:ascii="Rockwell" w:hAnsi="Rockwell" w:cs="Segoe UI"/>
          <w:b/>
        </w:rPr>
        <w:t>E-mail:</w:t>
      </w:r>
      <w:r w:rsidR="00DB3497" w:rsidRPr="0081654C">
        <w:rPr>
          <w:rFonts w:ascii="Rockwell" w:hAnsi="Rockwell" w:cs="Segoe UI"/>
          <w:b/>
        </w:rPr>
        <w:t xml:space="preserve"> </w:t>
      </w:r>
      <w:r w:rsidR="00DB3497" w:rsidRPr="0081654C">
        <w:rPr>
          <w:rFonts w:ascii="Rockwell" w:hAnsi="Rockwell"/>
        </w:rPr>
        <w:t>rutana@harpercreek.net</w:t>
      </w:r>
    </w:p>
    <w:p w:rsidR="000C5374" w:rsidRDefault="000C5374" w:rsidP="00D54087">
      <w:pPr>
        <w:pBdr>
          <w:bottom w:val="single" w:sz="12" w:space="1" w:color="auto"/>
        </w:pBdr>
        <w:spacing w:after="0" w:line="240" w:lineRule="auto"/>
        <w:rPr>
          <w:rFonts w:ascii="Rockwell" w:hAnsi="Rockwell" w:cs="Segoe UI"/>
          <w:b/>
        </w:rPr>
      </w:pPr>
      <w:r w:rsidRPr="0081654C">
        <w:rPr>
          <w:rFonts w:ascii="Rockwell" w:hAnsi="Rockwell" w:cs="Segoe UI"/>
          <w:b/>
        </w:rPr>
        <w:t>Contact me any time, e-mail is the best!</w:t>
      </w:r>
    </w:p>
    <w:p w:rsidR="00D54087" w:rsidRDefault="00D54087" w:rsidP="00D54087">
      <w:pPr>
        <w:pBdr>
          <w:bottom w:val="single" w:sz="12" w:space="1" w:color="auto"/>
        </w:pBdr>
        <w:spacing w:after="0" w:line="240" w:lineRule="auto"/>
        <w:jc w:val="center"/>
        <w:rPr>
          <w:rFonts w:ascii="Rockwell" w:hAnsi="Rockwell" w:cs="Segoe UI"/>
          <w:b/>
        </w:rPr>
      </w:pPr>
    </w:p>
    <w:p w:rsidR="00D54087" w:rsidRDefault="00D54087" w:rsidP="00D54087">
      <w:pPr>
        <w:pBdr>
          <w:bottom w:val="single" w:sz="12" w:space="1" w:color="auto"/>
        </w:pBdr>
        <w:spacing w:after="0" w:line="240" w:lineRule="auto"/>
        <w:jc w:val="center"/>
        <w:rPr>
          <w:rFonts w:ascii="Rockwell" w:hAnsi="Rockwell" w:cs="Segoe UI"/>
          <w:b/>
        </w:rPr>
      </w:pPr>
    </w:p>
    <w:p w:rsidR="00D54087" w:rsidRDefault="00D54087" w:rsidP="00D54087">
      <w:pPr>
        <w:pBdr>
          <w:bottom w:val="single" w:sz="12" w:space="1" w:color="auto"/>
        </w:pBdr>
        <w:spacing w:after="0" w:line="240" w:lineRule="auto"/>
        <w:jc w:val="center"/>
        <w:rPr>
          <w:rFonts w:ascii="Rockwell" w:hAnsi="Rockwell" w:cs="Segoe UI"/>
          <w:b/>
        </w:rPr>
      </w:pPr>
    </w:p>
    <w:p w:rsidR="00D54087" w:rsidRDefault="00D54087" w:rsidP="00D54087">
      <w:pPr>
        <w:pBdr>
          <w:bottom w:val="single" w:sz="12" w:space="1" w:color="auto"/>
        </w:pBdr>
        <w:spacing w:after="0" w:line="240" w:lineRule="auto"/>
        <w:jc w:val="center"/>
        <w:rPr>
          <w:rFonts w:ascii="Rockwell" w:hAnsi="Rockwell" w:cs="Segoe UI"/>
          <w:b/>
        </w:rPr>
      </w:pPr>
    </w:p>
    <w:p w:rsidR="00D54087" w:rsidRPr="0081654C" w:rsidRDefault="00D54087" w:rsidP="00D54087">
      <w:pPr>
        <w:pBdr>
          <w:bottom w:val="single" w:sz="12" w:space="1" w:color="auto"/>
        </w:pBdr>
        <w:spacing w:after="0" w:line="240" w:lineRule="auto"/>
        <w:jc w:val="center"/>
        <w:rPr>
          <w:rFonts w:ascii="Rockwell" w:hAnsi="Rockwell" w:cs="Segoe UI"/>
          <w:b/>
        </w:rPr>
      </w:pPr>
    </w:p>
    <w:p w:rsidR="000C5374" w:rsidRPr="0081654C" w:rsidRDefault="000C5374" w:rsidP="00DB3497">
      <w:pPr>
        <w:pBdr>
          <w:bottom w:val="single" w:sz="12" w:space="1" w:color="auto"/>
        </w:pBdr>
        <w:spacing w:line="240" w:lineRule="auto"/>
        <w:rPr>
          <w:rFonts w:ascii="Rockwell" w:hAnsi="Rockwell" w:cs="Segoe UI"/>
        </w:rPr>
      </w:pPr>
    </w:p>
    <w:p w:rsidR="00DB7E05" w:rsidRPr="0081654C" w:rsidRDefault="00DB7E05" w:rsidP="00DB3497">
      <w:pPr>
        <w:pBdr>
          <w:bottom w:val="single" w:sz="12" w:space="1" w:color="auto"/>
        </w:pBdr>
        <w:spacing w:line="240" w:lineRule="auto"/>
        <w:jc w:val="center"/>
        <w:rPr>
          <w:rFonts w:ascii="Rockwell" w:hAnsi="Rockwell" w:cs="Segoe UI"/>
          <w:i/>
        </w:rPr>
      </w:pPr>
    </w:p>
    <w:p w:rsidR="00471EC6" w:rsidRPr="00D54087" w:rsidRDefault="00D54087" w:rsidP="00DB3497">
      <w:pPr>
        <w:spacing w:line="240" w:lineRule="auto"/>
        <w:rPr>
          <w:rFonts w:ascii="Arial Black" w:hAnsi="Arial Black" w:cs="Segoe UI"/>
          <w:u w:val="single"/>
        </w:rPr>
      </w:pPr>
      <w:r w:rsidRPr="00D54087">
        <w:rPr>
          <w:rFonts w:ascii="Arial Black" w:hAnsi="Arial Black" w:cs="Segoe UI"/>
          <w:u w:val="single"/>
        </w:rPr>
        <w:t xml:space="preserve">Final Step: </w:t>
      </w:r>
      <w:r w:rsidR="000C5374" w:rsidRPr="00D54087">
        <w:rPr>
          <w:rFonts w:ascii="Arial Black" w:hAnsi="Arial Black" w:cs="Segoe UI"/>
          <w:u w:val="single"/>
        </w:rPr>
        <w:t>Homework Assignment!</w:t>
      </w:r>
    </w:p>
    <w:p w:rsidR="000C5374" w:rsidRPr="0081654C" w:rsidRDefault="000C5374" w:rsidP="00DB3497">
      <w:pPr>
        <w:spacing w:line="240" w:lineRule="auto"/>
        <w:rPr>
          <w:rFonts w:ascii="Rockwell" w:hAnsi="Rockwell" w:cs="Segoe UI"/>
        </w:rPr>
      </w:pPr>
      <w:r w:rsidRPr="0081654C">
        <w:rPr>
          <w:rFonts w:ascii="Rockwell" w:hAnsi="Rockwell" w:cs="Segoe UI"/>
        </w:rPr>
        <w:t xml:space="preserve">Fill in your name in the line below and sign your name </w:t>
      </w:r>
      <w:r w:rsidR="00DB7E05" w:rsidRPr="0081654C">
        <w:rPr>
          <w:rFonts w:ascii="Rockwell" w:hAnsi="Rockwell" w:cs="Segoe UI"/>
        </w:rPr>
        <w:t>stating</w:t>
      </w:r>
      <w:r w:rsidRPr="0081654C">
        <w:rPr>
          <w:rFonts w:ascii="Rockwell" w:hAnsi="Rockwell" w:cs="Segoe UI"/>
        </w:rPr>
        <w:t xml:space="preserve"> you have read through the syllabus.  You will </w:t>
      </w:r>
      <w:r w:rsidR="005920B9" w:rsidRPr="005920B9">
        <w:rPr>
          <w:rFonts w:ascii="Rockwell" w:hAnsi="Rockwell" w:cs="Segoe UI"/>
          <w:b/>
          <w:highlight w:val="yellow"/>
          <w:u w:val="single"/>
        </w:rPr>
        <w:t>Thursday September 10, 2015.</w:t>
      </w:r>
    </w:p>
    <w:p w:rsidR="00471EC6" w:rsidRPr="0081654C" w:rsidRDefault="00471EC6" w:rsidP="00DB3497">
      <w:pPr>
        <w:spacing w:line="240" w:lineRule="auto"/>
        <w:rPr>
          <w:rFonts w:ascii="Rockwell" w:hAnsi="Rockwell" w:cs="Segoe UI"/>
        </w:rPr>
      </w:pPr>
    </w:p>
    <w:p w:rsidR="00471EC6" w:rsidRPr="0081654C" w:rsidRDefault="00471EC6" w:rsidP="00DB3497">
      <w:pPr>
        <w:spacing w:line="240" w:lineRule="auto"/>
        <w:rPr>
          <w:rFonts w:ascii="Rockwell" w:hAnsi="Rockwell" w:cs="Segoe UI"/>
        </w:rPr>
      </w:pPr>
      <w:r w:rsidRPr="0081654C">
        <w:rPr>
          <w:rFonts w:ascii="Rockwell" w:hAnsi="Rockwell" w:cs="Segoe UI"/>
        </w:rPr>
        <w:t xml:space="preserve">I _________________________________________ have read through the class syllabus and understand the rules and expectations for </w:t>
      </w:r>
      <w:r w:rsidR="001668FE" w:rsidRPr="0081654C">
        <w:rPr>
          <w:rFonts w:ascii="Rockwell" w:hAnsi="Rockwell" w:cs="Segoe UI"/>
          <w:b/>
          <w:i/>
        </w:rPr>
        <w:t>Creative Writing.</w:t>
      </w:r>
      <w:r w:rsidRPr="0081654C">
        <w:rPr>
          <w:rFonts w:ascii="Rockwell" w:hAnsi="Rockwell" w:cs="Segoe UI"/>
        </w:rPr>
        <w:t xml:space="preserve">  </w:t>
      </w:r>
    </w:p>
    <w:p w:rsidR="004E2D5A" w:rsidRDefault="004E2D5A" w:rsidP="00DB3497">
      <w:pPr>
        <w:spacing w:line="240" w:lineRule="auto"/>
        <w:rPr>
          <w:rFonts w:ascii="Rockwell" w:hAnsi="Rockwell" w:cs="Segoe UI"/>
        </w:rPr>
      </w:pPr>
    </w:p>
    <w:p w:rsidR="004D278F" w:rsidRPr="0081654C" w:rsidRDefault="004D278F" w:rsidP="00DB3497">
      <w:pPr>
        <w:spacing w:line="240" w:lineRule="auto"/>
        <w:rPr>
          <w:rFonts w:ascii="Rockwell" w:hAnsi="Rockwell" w:cs="Segoe UI"/>
        </w:rPr>
      </w:pPr>
      <w:r w:rsidRPr="0081654C">
        <w:rPr>
          <w:rFonts w:ascii="Rockwell" w:hAnsi="Rockwell" w:cs="Segoe UI"/>
        </w:rPr>
        <w:t>Student</w:t>
      </w:r>
      <w:r w:rsidR="00DB7E05" w:rsidRPr="0081654C">
        <w:rPr>
          <w:rFonts w:ascii="Rockwell" w:hAnsi="Rockwell" w:cs="Segoe UI"/>
        </w:rPr>
        <w:t>’</w:t>
      </w:r>
      <w:r w:rsidRPr="0081654C">
        <w:rPr>
          <w:rFonts w:ascii="Rockwell" w:hAnsi="Rockwell" w:cs="Segoe UI"/>
        </w:rPr>
        <w:t>s Signature: ______________________________________________________________________________________</w:t>
      </w:r>
    </w:p>
    <w:p w:rsidR="004E2D5A" w:rsidRDefault="004E2D5A" w:rsidP="00DB3497">
      <w:pPr>
        <w:spacing w:line="240" w:lineRule="auto"/>
        <w:rPr>
          <w:rFonts w:ascii="Rockwell" w:hAnsi="Rockwell" w:cs="Segoe UI"/>
        </w:rPr>
      </w:pPr>
    </w:p>
    <w:p w:rsidR="004D278F" w:rsidRPr="0081654C" w:rsidRDefault="004D278F" w:rsidP="00DB3497">
      <w:pPr>
        <w:spacing w:line="240" w:lineRule="auto"/>
        <w:rPr>
          <w:rFonts w:ascii="Rockwell" w:hAnsi="Rockwell" w:cs="Segoe UI"/>
        </w:rPr>
      </w:pPr>
      <w:r w:rsidRPr="0081654C">
        <w:rPr>
          <w:rFonts w:ascii="Rockwell" w:hAnsi="Rockwell" w:cs="Segoe UI"/>
        </w:rPr>
        <w:t>Parent’s Signature: _______________________________________________________________________________________</w:t>
      </w:r>
    </w:p>
    <w:p w:rsidR="004E2D5A" w:rsidRDefault="004E2D5A" w:rsidP="00DB3497">
      <w:pPr>
        <w:spacing w:line="240" w:lineRule="auto"/>
        <w:rPr>
          <w:rFonts w:ascii="Rockwell" w:hAnsi="Rockwell" w:cs="Segoe UI"/>
        </w:rPr>
      </w:pPr>
    </w:p>
    <w:p w:rsidR="004D278F" w:rsidRPr="0081654C" w:rsidRDefault="004D278F" w:rsidP="00DB3497">
      <w:pPr>
        <w:spacing w:line="240" w:lineRule="auto"/>
        <w:rPr>
          <w:rFonts w:ascii="Rockwell" w:hAnsi="Rockwell" w:cs="Segoe UI"/>
        </w:rPr>
      </w:pPr>
      <w:r w:rsidRPr="0081654C">
        <w:rPr>
          <w:rFonts w:ascii="Rockwell" w:hAnsi="Rockwell" w:cs="Segoe UI"/>
        </w:rPr>
        <w:t>Parent’</w:t>
      </w:r>
      <w:r w:rsidR="00DB7E05" w:rsidRPr="0081654C">
        <w:rPr>
          <w:rFonts w:ascii="Rockwell" w:hAnsi="Rockwell" w:cs="Segoe UI"/>
        </w:rPr>
        <w:t>s E-M</w:t>
      </w:r>
      <w:r w:rsidRPr="0081654C">
        <w:rPr>
          <w:rFonts w:ascii="Rockwell" w:hAnsi="Rockwell" w:cs="Segoe UI"/>
        </w:rPr>
        <w:t>ail A</w:t>
      </w:r>
      <w:r w:rsidR="00DB7E05" w:rsidRPr="0081654C">
        <w:rPr>
          <w:rFonts w:ascii="Rockwell" w:hAnsi="Rockwell" w:cs="Segoe UI"/>
        </w:rPr>
        <w:t>d</w:t>
      </w:r>
      <w:r w:rsidRPr="0081654C">
        <w:rPr>
          <w:rFonts w:ascii="Rockwell" w:hAnsi="Rockwell" w:cs="Segoe UI"/>
        </w:rPr>
        <w:t>dress: __________________________________________________________________________________</w:t>
      </w:r>
    </w:p>
    <w:p w:rsidR="004E2D5A" w:rsidRDefault="004E2D5A" w:rsidP="00DB3497">
      <w:pPr>
        <w:spacing w:line="240" w:lineRule="auto"/>
        <w:rPr>
          <w:rFonts w:ascii="Rockwell" w:hAnsi="Rockwell" w:cs="Segoe UI"/>
        </w:rPr>
      </w:pPr>
    </w:p>
    <w:p w:rsidR="00D54087" w:rsidRDefault="004D278F" w:rsidP="00DB3497">
      <w:pPr>
        <w:spacing w:line="240" w:lineRule="auto"/>
        <w:rPr>
          <w:rFonts w:ascii="Rockwell" w:hAnsi="Rockwell" w:cs="Segoe UI"/>
        </w:rPr>
      </w:pPr>
      <w:r w:rsidRPr="0081654C">
        <w:rPr>
          <w:rFonts w:ascii="Rockwell" w:hAnsi="Rockwell" w:cs="Segoe UI"/>
        </w:rPr>
        <w:t>Parent’s Phone Number: _________________________________</w:t>
      </w:r>
    </w:p>
    <w:p w:rsidR="004E2D5A" w:rsidRDefault="004E2D5A" w:rsidP="00DB3497">
      <w:pPr>
        <w:spacing w:line="240" w:lineRule="auto"/>
        <w:rPr>
          <w:rFonts w:ascii="Rockwell" w:hAnsi="Rockwell" w:cs="Segoe UI"/>
        </w:rPr>
      </w:pPr>
    </w:p>
    <w:p w:rsidR="00471EC6" w:rsidRDefault="004D278F" w:rsidP="00DB3497">
      <w:pPr>
        <w:spacing w:line="240" w:lineRule="auto"/>
        <w:rPr>
          <w:rFonts w:ascii="Rockwell" w:hAnsi="Rockwell" w:cs="Segoe UI"/>
        </w:rPr>
      </w:pPr>
      <w:r w:rsidRPr="0081654C">
        <w:rPr>
          <w:rFonts w:ascii="Rockwell" w:hAnsi="Rockwell" w:cs="Segoe UI"/>
        </w:rPr>
        <w:t>Best Time to Contact:_________________________</w:t>
      </w:r>
    </w:p>
    <w:p w:rsidR="00D54087" w:rsidRPr="00D54087" w:rsidRDefault="00D54087" w:rsidP="00DB3497">
      <w:pPr>
        <w:spacing w:line="240" w:lineRule="auto"/>
        <w:rPr>
          <w:rFonts w:ascii="Arial Black" w:hAnsi="Arial Black" w:cs="Segoe UI"/>
        </w:rPr>
      </w:pPr>
    </w:p>
    <w:p w:rsidR="00D54087" w:rsidRPr="00D54087" w:rsidRDefault="00D54087" w:rsidP="00D54087">
      <w:pPr>
        <w:rPr>
          <w:rFonts w:ascii="Rockwell" w:hAnsi="Rockwell" w:cs="Segoe UI"/>
        </w:rPr>
      </w:pPr>
      <w:r w:rsidRPr="00D54087">
        <w:rPr>
          <w:rFonts w:ascii="Arial Black" w:hAnsi="Arial Black" w:cs="Segoe UI"/>
          <w:b/>
          <w:u w:val="single"/>
        </w:rPr>
        <w:t>Additional Information:</w:t>
      </w:r>
      <w:r w:rsidRPr="00D54087">
        <w:rPr>
          <w:rFonts w:ascii="Rockwell" w:hAnsi="Rockwell" w:cs="Segoe UI"/>
          <w:b/>
        </w:rPr>
        <w:t xml:space="preserve"> </w:t>
      </w:r>
      <w:r w:rsidRPr="00D54087">
        <w:rPr>
          <w:rFonts w:ascii="Rockwell" w:hAnsi="Rockwell" w:cs="Segoe UI"/>
        </w:rPr>
        <w:t>Please indicate if there is anything else I should know about your student to h</w:t>
      </w:r>
      <w:r w:rsidR="004E2D5A">
        <w:rPr>
          <w:rFonts w:ascii="Rockwell" w:hAnsi="Rockwell" w:cs="Segoe UI"/>
        </w:rPr>
        <w:t>elp me teach them this semester:</w:t>
      </w:r>
    </w:p>
    <w:p w:rsidR="00D54087" w:rsidRPr="0081654C" w:rsidRDefault="00D54087" w:rsidP="00DB3497">
      <w:pPr>
        <w:spacing w:line="240" w:lineRule="auto"/>
        <w:rPr>
          <w:rFonts w:ascii="Rockwell" w:hAnsi="Rockwell" w:cs="Segoe UI"/>
        </w:rPr>
      </w:pPr>
    </w:p>
    <w:sectPr w:rsidR="00D54087" w:rsidRPr="0081654C" w:rsidSect="00CD07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FC" w:rsidRDefault="00C87FFC" w:rsidP="00481A86">
      <w:pPr>
        <w:spacing w:after="0" w:line="240" w:lineRule="auto"/>
      </w:pPr>
      <w:r>
        <w:separator/>
      </w:r>
    </w:p>
  </w:endnote>
  <w:endnote w:type="continuationSeparator" w:id="0">
    <w:p w:rsidR="00C87FFC" w:rsidRDefault="00C87FFC" w:rsidP="0048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Gill Sans Ultra Bold">
    <w:panose1 w:val="020B0A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Rockwell">
    <w:panose1 w:val="02060603020205020403"/>
    <w:charset w:val="00"/>
    <w:family w:val="roman"/>
    <w:pitch w:val="variable"/>
    <w:sig w:usb0="00000007" w:usb1="00000000" w:usb2="00000000" w:usb3="00000000" w:csb0="00000003" w:csb1="00000000"/>
  </w:font>
  <w:font w:name="Levenim MT">
    <w:panose1 w:val="02010502060101010101"/>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80" w:rsidRDefault="00C44680">
    <w:pPr>
      <w:pStyle w:val="Footer"/>
      <w:jc w:val="right"/>
    </w:pPr>
    <w:r w:rsidRPr="00C44680">
      <w:rPr>
        <w:rFonts w:ascii="Rockwell" w:hAnsi="Rockwell"/>
        <w:i/>
      </w:rPr>
      <w:t>Creative Writing. Rutan.</w:t>
    </w:r>
    <w:r w:rsidRPr="00C44680">
      <w:rPr>
        <w:rFonts w:ascii="Arial Black" w:hAnsi="Arial Black"/>
      </w:rPr>
      <w:t xml:space="preserve"> </w:t>
    </w:r>
    <w:sdt>
      <w:sdtPr>
        <w:rPr>
          <w:rFonts w:ascii="Arial Black" w:hAnsi="Arial Black"/>
          <w:b/>
        </w:rPr>
        <w:id w:val="59774911"/>
        <w:docPartObj>
          <w:docPartGallery w:val="Page Numbers (Bottom of Page)"/>
          <w:docPartUnique/>
        </w:docPartObj>
      </w:sdtPr>
      <w:sdtEndPr/>
      <w:sdtContent>
        <w:r w:rsidR="00DD5229" w:rsidRPr="00C44680">
          <w:rPr>
            <w:rFonts w:ascii="Arial Black" w:hAnsi="Arial Black"/>
            <w:b/>
          </w:rPr>
          <w:fldChar w:fldCharType="begin"/>
        </w:r>
        <w:r w:rsidRPr="00C44680">
          <w:rPr>
            <w:rFonts w:ascii="Arial Black" w:hAnsi="Arial Black"/>
            <w:b/>
          </w:rPr>
          <w:instrText xml:space="preserve"> PAGE   \* MERGEFORMAT </w:instrText>
        </w:r>
        <w:r w:rsidR="00DD5229" w:rsidRPr="00C44680">
          <w:rPr>
            <w:rFonts w:ascii="Arial Black" w:hAnsi="Arial Black"/>
            <w:b/>
          </w:rPr>
          <w:fldChar w:fldCharType="separate"/>
        </w:r>
        <w:r w:rsidR="00382518">
          <w:rPr>
            <w:rFonts w:ascii="Arial Black" w:hAnsi="Arial Black"/>
            <w:b/>
            <w:noProof/>
          </w:rPr>
          <w:t>1</w:t>
        </w:r>
        <w:r w:rsidR="00DD5229" w:rsidRPr="00C44680">
          <w:rPr>
            <w:rFonts w:ascii="Arial Black" w:hAnsi="Arial Black"/>
            <w:b/>
          </w:rPr>
          <w:fldChar w:fldCharType="end"/>
        </w:r>
      </w:sdtContent>
    </w:sdt>
  </w:p>
  <w:p w:rsidR="00481A86" w:rsidRDefault="00481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FC" w:rsidRDefault="00C87FFC" w:rsidP="00481A86">
      <w:pPr>
        <w:spacing w:after="0" w:line="240" w:lineRule="auto"/>
      </w:pPr>
      <w:r>
        <w:separator/>
      </w:r>
    </w:p>
  </w:footnote>
  <w:footnote w:type="continuationSeparator" w:id="0">
    <w:p w:rsidR="00C87FFC" w:rsidRDefault="00C87FFC" w:rsidP="00481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7DD1"/>
    <w:multiLevelType w:val="hybridMultilevel"/>
    <w:tmpl w:val="26528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277D"/>
    <w:multiLevelType w:val="hybridMultilevel"/>
    <w:tmpl w:val="E460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12FD"/>
    <w:multiLevelType w:val="hybridMultilevel"/>
    <w:tmpl w:val="AECAF5CA"/>
    <w:lvl w:ilvl="0" w:tplc="67EADD8A">
      <w:start w:val="1"/>
      <w:numFmt w:val="decimal"/>
      <w:lvlText w:val="%1."/>
      <w:lvlJc w:val="left"/>
      <w:pPr>
        <w:ind w:left="720" w:hanging="360"/>
      </w:pPr>
      <w:rPr>
        <w:rFonts w:ascii="Arial Black" w:hAnsi="Arial Black"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C5899"/>
    <w:multiLevelType w:val="hybridMultilevel"/>
    <w:tmpl w:val="0D7A84EE"/>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47E9702A"/>
    <w:multiLevelType w:val="hybridMultilevel"/>
    <w:tmpl w:val="000A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46F8D"/>
    <w:multiLevelType w:val="hybridMultilevel"/>
    <w:tmpl w:val="A6F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C16EC"/>
    <w:multiLevelType w:val="hybridMultilevel"/>
    <w:tmpl w:val="2750AB98"/>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F186A"/>
    <w:multiLevelType w:val="hybridMultilevel"/>
    <w:tmpl w:val="4A12E3EA"/>
    <w:lvl w:ilvl="0" w:tplc="5BDED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0A1587"/>
    <w:multiLevelType w:val="hybridMultilevel"/>
    <w:tmpl w:val="2600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16F9F"/>
    <w:multiLevelType w:val="hybridMultilevel"/>
    <w:tmpl w:val="0EE8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3"/>
  </w:num>
  <w:num w:numId="6">
    <w:abstractNumId w:val="5"/>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F5"/>
    <w:rsid w:val="00004A5F"/>
    <w:rsid w:val="00015067"/>
    <w:rsid w:val="000230A2"/>
    <w:rsid w:val="00034C60"/>
    <w:rsid w:val="000435B2"/>
    <w:rsid w:val="00056371"/>
    <w:rsid w:val="0006333C"/>
    <w:rsid w:val="00095E10"/>
    <w:rsid w:val="000C2ED6"/>
    <w:rsid w:val="000C5374"/>
    <w:rsid w:val="000C6D69"/>
    <w:rsid w:val="000E3C76"/>
    <w:rsid w:val="000F5BFD"/>
    <w:rsid w:val="00102803"/>
    <w:rsid w:val="001038D8"/>
    <w:rsid w:val="0010667C"/>
    <w:rsid w:val="00123520"/>
    <w:rsid w:val="00124452"/>
    <w:rsid w:val="00165B11"/>
    <w:rsid w:val="001668FE"/>
    <w:rsid w:val="001B2908"/>
    <w:rsid w:val="001D0428"/>
    <w:rsid w:val="001D60F5"/>
    <w:rsid w:val="002218D0"/>
    <w:rsid w:val="00223387"/>
    <w:rsid w:val="00233D82"/>
    <w:rsid w:val="00265854"/>
    <w:rsid w:val="00295C0B"/>
    <w:rsid w:val="002C01D3"/>
    <w:rsid w:val="002C7BBE"/>
    <w:rsid w:val="002D6BFA"/>
    <w:rsid w:val="002F4493"/>
    <w:rsid w:val="00300C8A"/>
    <w:rsid w:val="0032148E"/>
    <w:rsid w:val="0032432F"/>
    <w:rsid w:val="00362F40"/>
    <w:rsid w:val="003668A7"/>
    <w:rsid w:val="00382518"/>
    <w:rsid w:val="003D274D"/>
    <w:rsid w:val="003D7F25"/>
    <w:rsid w:val="004107DE"/>
    <w:rsid w:val="0042421B"/>
    <w:rsid w:val="00442A3B"/>
    <w:rsid w:val="00443982"/>
    <w:rsid w:val="00471EC6"/>
    <w:rsid w:val="00481A86"/>
    <w:rsid w:val="00493204"/>
    <w:rsid w:val="004A1C5F"/>
    <w:rsid w:val="004D278F"/>
    <w:rsid w:val="004D29C4"/>
    <w:rsid w:val="004E2D5A"/>
    <w:rsid w:val="0051067F"/>
    <w:rsid w:val="00526DF7"/>
    <w:rsid w:val="00540E89"/>
    <w:rsid w:val="005466C7"/>
    <w:rsid w:val="00567DF3"/>
    <w:rsid w:val="00591128"/>
    <w:rsid w:val="005920B9"/>
    <w:rsid w:val="005C46C4"/>
    <w:rsid w:val="005C5994"/>
    <w:rsid w:val="005D3BE2"/>
    <w:rsid w:val="005F04C9"/>
    <w:rsid w:val="006010FE"/>
    <w:rsid w:val="00630547"/>
    <w:rsid w:val="00651D1C"/>
    <w:rsid w:val="00672CB2"/>
    <w:rsid w:val="00693402"/>
    <w:rsid w:val="006B0365"/>
    <w:rsid w:val="006D41CA"/>
    <w:rsid w:val="006F47C2"/>
    <w:rsid w:val="00740522"/>
    <w:rsid w:val="00770F1B"/>
    <w:rsid w:val="007C69B4"/>
    <w:rsid w:val="008010AE"/>
    <w:rsid w:val="0081654C"/>
    <w:rsid w:val="00835E0E"/>
    <w:rsid w:val="00844C79"/>
    <w:rsid w:val="008C1A7E"/>
    <w:rsid w:val="008D4CFB"/>
    <w:rsid w:val="008D7ADC"/>
    <w:rsid w:val="008E299D"/>
    <w:rsid w:val="008E528C"/>
    <w:rsid w:val="00904571"/>
    <w:rsid w:val="0091292F"/>
    <w:rsid w:val="009365A6"/>
    <w:rsid w:val="00964FBC"/>
    <w:rsid w:val="0098244C"/>
    <w:rsid w:val="00983061"/>
    <w:rsid w:val="009C0DC2"/>
    <w:rsid w:val="009C2F66"/>
    <w:rsid w:val="009E5D58"/>
    <w:rsid w:val="00A213F1"/>
    <w:rsid w:val="00A757AA"/>
    <w:rsid w:val="00A7784A"/>
    <w:rsid w:val="00AA1DF7"/>
    <w:rsid w:val="00AA268C"/>
    <w:rsid w:val="00AB3F26"/>
    <w:rsid w:val="00AF1B9E"/>
    <w:rsid w:val="00B039B0"/>
    <w:rsid w:val="00B1053F"/>
    <w:rsid w:val="00B20CC2"/>
    <w:rsid w:val="00B210DA"/>
    <w:rsid w:val="00B52139"/>
    <w:rsid w:val="00B9700D"/>
    <w:rsid w:val="00BE55F0"/>
    <w:rsid w:val="00C050F3"/>
    <w:rsid w:val="00C112DB"/>
    <w:rsid w:val="00C44680"/>
    <w:rsid w:val="00C87FFC"/>
    <w:rsid w:val="00CB44CB"/>
    <w:rsid w:val="00CD073E"/>
    <w:rsid w:val="00CE5497"/>
    <w:rsid w:val="00D01E53"/>
    <w:rsid w:val="00D21229"/>
    <w:rsid w:val="00D54087"/>
    <w:rsid w:val="00DB3497"/>
    <w:rsid w:val="00DB7E05"/>
    <w:rsid w:val="00DC63B0"/>
    <w:rsid w:val="00DD5229"/>
    <w:rsid w:val="00E30246"/>
    <w:rsid w:val="00E84319"/>
    <w:rsid w:val="00E901C6"/>
    <w:rsid w:val="00EE24F2"/>
    <w:rsid w:val="00EF147A"/>
    <w:rsid w:val="00F62D91"/>
    <w:rsid w:val="00F70A1B"/>
    <w:rsid w:val="00FA6E78"/>
    <w:rsid w:val="00FB30AE"/>
    <w:rsid w:val="00FC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7F2C4-1411-4BB8-8016-071600F1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19"/>
    <w:pPr>
      <w:ind w:left="720"/>
      <w:contextualSpacing/>
    </w:pPr>
  </w:style>
  <w:style w:type="paragraph" w:styleId="BalloonText">
    <w:name w:val="Balloon Text"/>
    <w:basedOn w:val="Normal"/>
    <w:link w:val="BalloonTextChar"/>
    <w:uiPriority w:val="99"/>
    <w:semiHidden/>
    <w:unhideWhenUsed/>
    <w:rsid w:val="0036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40"/>
    <w:rPr>
      <w:rFonts w:ascii="Tahoma" w:hAnsi="Tahoma" w:cs="Tahoma"/>
      <w:sz w:val="16"/>
      <w:szCs w:val="16"/>
    </w:rPr>
  </w:style>
  <w:style w:type="character" w:styleId="Hyperlink">
    <w:name w:val="Hyperlink"/>
    <w:basedOn w:val="DefaultParagraphFont"/>
    <w:uiPriority w:val="99"/>
    <w:unhideWhenUsed/>
    <w:rsid w:val="0006333C"/>
    <w:rPr>
      <w:rFonts w:ascii="Tahoma" w:hAnsi="Tahoma" w:cs="Tahoma" w:hint="default"/>
      <w:b/>
      <w:bCs/>
      <w:color w:val="347070"/>
      <w:sz w:val="17"/>
      <w:szCs w:val="17"/>
      <w:u w:val="single"/>
    </w:rPr>
  </w:style>
  <w:style w:type="paragraph" w:styleId="Header">
    <w:name w:val="header"/>
    <w:basedOn w:val="Normal"/>
    <w:link w:val="HeaderChar"/>
    <w:uiPriority w:val="99"/>
    <w:unhideWhenUsed/>
    <w:rsid w:val="00481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A86"/>
  </w:style>
  <w:style w:type="paragraph" w:styleId="Footer">
    <w:name w:val="footer"/>
    <w:basedOn w:val="Normal"/>
    <w:link w:val="FooterChar"/>
    <w:uiPriority w:val="99"/>
    <w:unhideWhenUsed/>
    <w:rsid w:val="00481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A86"/>
  </w:style>
  <w:style w:type="table" w:styleId="TableGrid">
    <w:name w:val="Table Grid"/>
    <w:basedOn w:val="TableNormal"/>
    <w:uiPriority w:val="59"/>
    <w:rsid w:val="0026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6672">
      <w:bodyDiv w:val="1"/>
      <w:marLeft w:val="0"/>
      <w:marRight w:val="0"/>
      <w:marTop w:val="0"/>
      <w:marBottom w:val="0"/>
      <w:divBdr>
        <w:top w:val="none" w:sz="0" w:space="0" w:color="auto"/>
        <w:left w:val="none" w:sz="0" w:space="0" w:color="auto"/>
        <w:bottom w:val="none" w:sz="0" w:space="0" w:color="auto"/>
        <w:right w:val="none" w:sz="0" w:space="0" w:color="auto"/>
      </w:divBdr>
      <w:divsChild>
        <w:div w:id="428703259">
          <w:marLeft w:val="0"/>
          <w:marRight w:val="0"/>
          <w:marTop w:val="0"/>
          <w:marBottom w:val="0"/>
          <w:divBdr>
            <w:top w:val="none" w:sz="0" w:space="0" w:color="auto"/>
            <w:left w:val="none" w:sz="0" w:space="0" w:color="auto"/>
            <w:bottom w:val="none" w:sz="0" w:space="0" w:color="auto"/>
            <w:right w:val="none" w:sz="0" w:space="0" w:color="auto"/>
          </w:divBdr>
          <w:divsChild>
            <w:div w:id="27922925">
              <w:marLeft w:val="0"/>
              <w:marRight w:val="0"/>
              <w:marTop w:val="0"/>
              <w:marBottom w:val="0"/>
              <w:divBdr>
                <w:top w:val="none" w:sz="0" w:space="0" w:color="auto"/>
                <w:left w:val="none" w:sz="0" w:space="0" w:color="auto"/>
                <w:bottom w:val="none" w:sz="0" w:space="0" w:color="auto"/>
                <w:right w:val="none" w:sz="0" w:space="0" w:color="auto"/>
              </w:divBdr>
            </w:div>
            <w:div w:id="1088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5</cp:revision>
  <cp:lastPrinted>2015-01-20T20:17:00Z</cp:lastPrinted>
  <dcterms:created xsi:type="dcterms:W3CDTF">2015-01-19T20:54:00Z</dcterms:created>
  <dcterms:modified xsi:type="dcterms:W3CDTF">2015-09-01T14:08:00Z</dcterms:modified>
</cp:coreProperties>
</file>